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0B3" w:rsidRDefault="00E470C4">
      <w:pPr>
        <w:pStyle w:val="afd"/>
        <w:rPr>
          <w:lang w:val="es-ES"/>
        </w:rPr>
      </w:pPr>
      <w:r>
        <w:rPr>
          <w:lang w:val="es-ES"/>
        </w:rPr>
        <w:t xml:space="preserve">Tipo de artículo (Esta plantilla en Word contiene las secciones requeridas para </w:t>
      </w:r>
      <w:r>
        <w:rPr>
          <w:i/>
          <w:highlight w:val="yellow"/>
          <w:lang w:val="es-ES"/>
        </w:rPr>
        <w:t>Original, Original corto,</w:t>
      </w:r>
      <w:r>
        <w:rPr>
          <w:lang w:val="es-ES"/>
        </w:rPr>
        <w:t xml:space="preserve"> </w:t>
      </w:r>
      <w:r w:rsidRPr="00C279A8">
        <w:rPr>
          <w:i/>
          <w:lang w:val="es-ES"/>
        </w:rPr>
        <w:t>etc</w:t>
      </w:r>
      <w:r>
        <w:rPr>
          <w:lang w:val="es-ES"/>
        </w:rPr>
        <w:t xml:space="preserve">.) </w:t>
      </w:r>
    </w:p>
    <w:p w:rsidR="001000B3" w:rsidRPr="00B66585" w:rsidRDefault="00E470C4" w:rsidP="00B66585">
      <w:pPr>
        <w:pStyle w:val="affc"/>
        <w:rPr>
          <w:rFonts w:eastAsia="等线"/>
          <w:b/>
          <w:bCs/>
          <w:spacing w:val="-8"/>
          <w:sz w:val="36"/>
          <w:szCs w:val="32"/>
        </w:rPr>
      </w:pPr>
      <w:proofErr w:type="spellStart"/>
      <w:r>
        <w:rPr>
          <w:rFonts w:eastAsia="等线"/>
          <w:b/>
          <w:bCs/>
          <w:spacing w:val="-8"/>
          <w:sz w:val="36"/>
          <w:szCs w:val="32"/>
        </w:rPr>
        <w:t>Título</w:t>
      </w:r>
      <w:proofErr w:type="spellEnd"/>
      <w:r>
        <w:rPr>
          <w:rFonts w:eastAsia="等线"/>
          <w:b/>
          <w:bCs/>
          <w:spacing w:val="-8"/>
          <w:sz w:val="36"/>
          <w:szCs w:val="32"/>
        </w:rPr>
        <w:t xml:space="preserve"> del </w:t>
      </w:r>
      <w:proofErr w:type="spellStart"/>
      <w:r>
        <w:rPr>
          <w:rFonts w:eastAsia="等线"/>
          <w:b/>
          <w:bCs/>
          <w:spacing w:val="-8"/>
          <w:sz w:val="36"/>
          <w:szCs w:val="32"/>
        </w:rPr>
        <w:t>manuscrito</w:t>
      </w:r>
      <w:proofErr w:type="spellEnd"/>
    </w:p>
    <w:p w:rsidR="001000B3" w:rsidRDefault="001000B3">
      <w:pPr>
        <w:pStyle w:val="aff"/>
        <w:snapToGrid w:val="0"/>
        <w:spacing w:line="288" w:lineRule="auto"/>
        <w:rPr>
          <w:rFonts w:eastAsiaTheme="minorEastAsia"/>
          <w:i w:val="0"/>
          <w:lang w:val="es-ES"/>
        </w:rPr>
      </w:pPr>
    </w:p>
    <w:p w:rsidR="001000B3" w:rsidRDefault="00E470C4">
      <w:pPr>
        <w:pStyle w:val="aff"/>
        <w:snapToGrid w:val="0"/>
        <w:spacing w:line="288" w:lineRule="auto"/>
        <w:rPr>
          <w:i w:val="0"/>
          <w:lang w:val="es-ES"/>
        </w:rPr>
      </w:pPr>
      <w:r>
        <w:rPr>
          <w:i w:val="0"/>
          <w:lang w:val="es-ES"/>
        </w:rPr>
        <w:t>Nombre Apellido1, Nombre Apellido2, Nombre Apellido1,*</w:t>
      </w:r>
    </w:p>
    <w:p w:rsidR="001000B3" w:rsidRDefault="00E470C4">
      <w:pPr>
        <w:pStyle w:val="aff"/>
        <w:snapToGrid w:val="0"/>
        <w:spacing w:line="288" w:lineRule="auto"/>
        <w:rPr>
          <w:i w:val="0"/>
          <w:sz w:val="18"/>
          <w:szCs w:val="18"/>
          <w:lang w:val="es-ES"/>
        </w:rPr>
      </w:pPr>
      <w:r>
        <w:rPr>
          <w:i w:val="0"/>
          <w:sz w:val="18"/>
          <w:szCs w:val="18"/>
          <w:vertAlign w:val="superscript"/>
          <w:lang w:val="es-ES"/>
        </w:rPr>
        <w:t>1</w:t>
      </w:r>
      <w:r>
        <w:rPr>
          <w:rFonts w:eastAsia="宋体"/>
          <w:i w:val="0"/>
          <w:kern w:val="0"/>
          <w:sz w:val="18"/>
          <w:szCs w:val="18"/>
          <w:lang w:val="es-ES"/>
        </w:rPr>
        <w:t>Departamento, Institución, Código Postal Ciudad, Estado (si aplica), País</w:t>
      </w:r>
    </w:p>
    <w:p w:rsidR="001000B3" w:rsidRDefault="00E470C4">
      <w:pPr>
        <w:pStyle w:val="aff"/>
        <w:snapToGrid w:val="0"/>
        <w:spacing w:line="288" w:lineRule="auto"/>
        <w:rPr>
          <w:i w:val="0"/>
          <w:sz w:val="18"/>
          <w:szCs w:val="18"/>
          <w:lang w:val="es-ES"/>
        </w:rPr>
      </w:pPr>
      <w:r>
        <w:rPr>
          <w:i w:val="0"/>
          <w:sz w:val="18"/>
          <w:szCs w:val="18"/>
          <w:vertAlign w:val="superscript"/>
          <w:lang w:val="es-ES"/>
        </w:rPr>
        <w:t>2</w:t>
      </w:r>
      <w:r>
        <w:rPr>
          <w:i w:val="0"/>
          <w:sz w:val="18"/>
          <w:szCs w:val="18"/>
          <w:lang w:val="es-ES"/>
        </w:rPr>
        <w:t>Departamento, Institución, Ciudad, Estado (formato abreviado) Código Postal, País</w:t>
      </w:r>
    </w:p>
    <w:p w:rsidR="001000B3" w:rsidRDefault="00E470C4">
      <w:pPr>
        <w:pStyle w:val="aff2"/>
        <w:spacing w:line="240" w:lineRule="exact"/>
        <w:rPr>
          <w:lang w:val="es-ES"/>
        </w:rPr>
      </w:pPr>
      <w:r>
        <w:rPr>
          <w:lang w:val="es-ES"/>
        </w:rPr>
        <w:t>*Correspondencia: Dirección de correo electrónico (Nombre Apellido)</w:t>
      </w:r>
    </w:p>
    <w:p w:rsidR="001000B3" w:rsidRDefault="00E470C4">
      <w:pPr>
        <w:pStyle w:val="aff2"/>
        <w:spacing w:line="240" w:lineRule="exact"/>
        <w:rPr>
          <w:rFonts w:eastAsiaTheme="minorEastAsia"/>
          <w:lang w:val="es-ES"/>
        </w:rPr>
      </w:pPr>
      <w:r>
        <w:rPr>
          <w:rFonts w:eastAsiaTheme="minorEastAsia"/>
          <w:lang w:val="es-ES"/>
        </w:rPr>
        <w:t>Tel (Opcional): [Número de teléfono internacional completo]</w:t>
      </w:r>
    </w:p>
    <w:p w:rsidR="001000B3" w:rsidRDefault="00E470C4">
      <w:pPr>
        <w:pStyle w:val="aff2"/>
        <w:spacing w:line="240" w:lineRule="exact"/>
        <w:rPr>
          <w:rFonts w:eastAsiaTheme="minorEastAsia"/>
          <w:lang w:val="es-ES"/>
        </w:rPr>
      </w:pPr>
      <w:r>
        <w:rPr>
          <w:rFonts w:eastAsiaTheme="minorEastAsia"/>
          <w:lang w:val="es-ES"/>
        </w:rPr>
        <w:t>Fax (Opcional): [Número de fax internacional completo]</w:t>
      </w:r>
    </w:p>
    <w:p w:rsidR="001000B3" w:rsidRDefault="00E470C4">
      <w:pPr>
        <w:pStyle w:val="aff2"/>
        <w:spacing w:line="240" w:lineRule="exact"/>
        <w:rPr>
          <w:rFonts w:eastAsiaTheme="minorEastAsia"/>
          <w:lang w:val="es-ES"/>
        </w:rPr>
      </w:pPr>
      <w:r>
        <w:rPr>
          <w:rFonts w:eastAsiaTheme="minorEastAsia"/>
          <w:lang w:val="es-ES"/>
        </w:rPr>
        <w:t>Correo electrónico (obligatorio)</w:t>
      </w:r>
    </w:p>
    <w:p w:rsidR="001000B3" w:rsidRDefault="001000B3">
      <w:pPr>
        <w:pStyle w:val="aff2"/>
        <w:spacing w:line="240" w:lineRule="exact"/>
        <w:rPr>
          <w:rFonts w:eastAsiaTheme="minorEastAsia"/>
          <w:lang w:val="es-ES"/>
        </w:rPr>
      </w:pPr>
    </w:p>
    <w:p w:rsidR="001000B3" w:rsidRDefault="00E470C4">
      <w:pPr>
        <w:pStyle w:val="aff2"/>
        <w:spacing w:line="240" w:lineRule="exact"/>
        <w:rPr>
          <w:lang w:val="es-ES"/>
        </w:rPr>
      </w:pPr>
      <w:r>
        <w:rPr>
          <w:vertAlign w:val="superscript"/>
          <w:lang w:val="es-ES"/>
        </w:rPr>
        <w:t>†</w:t>
      </w:r>
      <w:r>
        <w:rPr>
          <w:lang w:val="es-ES"/>
        </w:rPr>
        <w:t>Estos autores contribuyeron por igual.</w:t>
      </w:r>
    </w:p>
    <w:p w:rsidR="001000B3" w:rsidRDefault="001000B3">
      <w:pPr>
        <w:pStyle w:val="aff2"/>
        <w:rPr>
          <w:rFonts w:eastAsiaTheme="minorEastAsia"/>
          <w:lang w:val="es-ES"/>
        </w:rPr>
      </w:pPr>
    </w:p>
    <w:p w:rsidR="001000B3" w:rsidRDefault="00E470C4">
      <w:pPr>
        <w:pStyle w:val="aff2"/>
        <w:rPr>
          <w:rFonts w:eastAsiaTheme="minorEastAsia"/>
          <w:lang w:val="es-ES"/>
        </w:rPr>
      </w:pPr>
      <w:r>
        <w:rPr>
          <w:rFonts w:eastAsiaTheme="minorEastAsia"/>
          <w:lang w:val="es-ES"/>
        </w:rPr>
        <w:t xml:space="preserve">ORCID </w:t>
      </w:r>
      <w:r>
        <w:rPr>
          <w:lang w:val="es-ES"/>
        </w:rPr>
        <w:t>[</w:t>
      </w:r>
      <w:r>
        <w:rPr>
          <w:rFonts w:eastAsia="宋体"/>
          <w:color w:val="AEAAAA" w:themeColor="background2" w:themeShade="BF"/>
          <w:lang w:val="es-ES"/>
        </w:rPr>
        <w:t>Recomendamos que el autor complete este campo opcional</w:t>
      </w:r>
      <w:r>
        <w:rPr>
          <w:lang w:val="es-ES"/>
        </w:rPr>
        <w:t>]</w:t>
      </w:r>
      <w:r>
        <w:rPr>
          <w:rFonts w:eastAsiaTheme="minorEastAsia"/>
          <w:lang w:val="es-ES"/>
        </w:rPr>
        <w:t>:</w:t>
      </w:r>
    </w:p>
    <w:p w:rsidR="001000B3" w:rsidRDefault="00E470C4">
      <w:pPr>
        <w:pStyle w:val="aff2"/>
        <w:rPr>
          <w:rFonts w:eastAsiaTheme="minorEastAsia"/>
          <w:lang w:val="es-ES"/>
        </w:rPr>
      </w:pPr>
      <w:bookmarkStart w:id="0" w:name="OLE_LINK1"/>
      <w:r>
        <w:rPr>
          <w:rFonts w:eastAsiaTheme="minorEastAsia"/>
          <w:lang w:val="es-ES"/>
        </w:rPr>
        <w:t>Nombre Apellido:</w:t>
      </w:r>
      <w:bookmarkEnd w:id="0"/>
      <w:r>
        <w:rPr>
          <w:rFonts w:eastAsiaTheme="minorEastAsia"/>
          <w:lang w:val="es-ES"/>
        </w:rPr>
        <w:t xml:space="preserve"> 0000-0002-2451-xxxx</w:t>
      </w:r>
    </w:p>
    <w:p w:rsidR="001000B3" w:rsidRDefault="00E470C4">
      <w:pPr>
        <w:pStyle w:val="aff2"/>
        <w:rPr>
          <w:rFonts w:eastAsiaTheme="minorEastAsia"/>
          <w:lang w:val="es-ES"/>
        </w:rPr>
      </w:pPr>
      <w:r>
        <w:rPr>
          <w:rFonts w:eastAsiaTheme="minorEastAsia"/>
          <w:lang w:val="es-ES"/>
        </w:rPr>
        <w:t>Nombre Apellido: 0000-0002-2452-xxxx</w:t>
      </w:r>
    </w:p>
    <w:p w:rsidR="001000B3" w:rsidRDefault="00E470C4">
      <w:pPr>
        <w:pStyle w:val="aff2"/>
        <w:rPr>
          <w:rFonts w:eastAsiaTheme="minorEastAsia"/>
          <w:lang w:val="es-ES"/>
        </w:rPr>
      </w:pPr>
      <w:r>
        <w:rPr>
          <w:rFonts w:eastAsiaTheme="minorEastAsia"/>
          <w:lang w:val="es-ES"/>
        </w:rPr>
        <w:t>Nombre Apellido</w:t>
      </w:r>
      <w:r>
        <w:rPr>
          <w:lang w:val="es-ES"/>
        </w:rPr>
        <w:t xml:space="preserve">: </w:t>
      </w:r>
      <w:r>
        <w:rPr>
          <w:rFonts w:eastAsiaTheme="minorEastAsia"/>
          <w:lang w:val="es-ES"/>
        </w:rPr>
        <w:t>0000-0002-2453-xxxx</w:t>
      </w:r>
    </w:p>
    <w:p w:rsidR="001000B3" w:rsidRDefault="001000B3">
      <w:pPr>
        <w:pStyle w:val="aff2"/>
        <w:rPr>
          <w:rFonts w:eastAsiaTheme="minorEastAsia"/>
          <w:lang w:val="es-ES"/>
        </w:rPr>
      </w:pPr>
    </w:p>
    <w:p w:rsidR="001000B3" w:rsidRDefault="00E470C4">
      <w:pPr>
        <w:ind w:firstLineChars="0" w:firstLine="0"/>
        <w:rPr>
          <w:lang w:val="es-ES"/>
        </w:rPr>
        <w:sectPr w:rsidR="001000B3">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1134" w:footer="567" w:gutter="0"/>
          <w:cols w:space="425"/>
          <w:titlePg/>
          <w:docGrid w:type="lines" w:linePitch="312"/>
        </w:sectPr>
      </w:pPr>
      <w:r>
        <w:rPr>
          <w:lang w:val="es-ES"/>
        </w:rPr>
        <w:br w:type="page"/>
      </w:r>
    </w:p>
    <w:p w:rsidR="001000B3" w:rsidRDefault="00E470C4">
      <w:pPr>
        <w:pStyle w:val="affc"/>
        <w:rPr>
          <w:rFonts w:eastAsia="等线"/>
          <w:b/>
          <w:bCs/>
          <w:spacing w:val="-8"/>
          <w:sz w:val="36"/>
          <w:szCs w:val="32"/>
          <w:lang w:val="es-ES"/>
        </w:rPr>
      </w:pPr>
      <w:r>
        <w:rPr>
          <w:rFonts w:eastAsia="等线"/>
          <w:b/>
          <w:bCs/>
          <w:spacing w:val="-8"/>
          <w:sz w:val="36"/>
          <w:szCs w:val="32"/>
          <w:lang w:val="es-ES"/>
        </w:rPr>
        <w:lastRenderedPageBreak/>
        <w:t>Título del manuscrito</w:t>
      </w:r>
    </w:p>
    <w:p w:rsidR="001000B3" w:rsidRDefault="00E470C4">
      <w:pPr>
        <w:pStyle w:val="Abstract"/>
        <w:rPr>
          <w:lang w:val="es-ES"/>
        </w:rPr>
      </w:pPr>
      <w:r>
        <w:rPr>
          <w:lang w:val="es-ES"/>
        </w:rPr>
        <w:t>Resumen</w:t>
      </w:r>
    </w:p>
    <w:p w:rsidR="001000B3" w:rsidRDefault="00E470C4">
      <w:pPr>
        <w:pStyle w:val="Abstract"/>
        <w:rPr>
          <w:rFonts w:eastAsiaTheme="minorEastAsia"/>
          <w:lang w:val="es-ES" w:eastAsia="zh-CN"/>
        </w:rPr>
      </w:pPr>
      <w:r>
        <w:rPr>
          <w:lang w:val="es-ES"/>
        </w:rPr>
        <w:t>La original, las revisiones sistemáticas y los meta-análisis requieren resúmenes estructurados. El resumen debe incluir las siguientes secciones separadas:</w:t>
      </w:r>
      <w:r>
        <w:rPr>
          <w:rFonts w:eastAsiaTheme="minorEastAsia"/>
          <w:lang w:val="es-ES" w:eastAsia="zh-CN"/>
        </w:rPr>
        <w:t xml:space="preserve"> </w:t>
      </w:r>
    </w:p>
    <w:p w:rsidR="001000B3" w:rsidRDefault="00E470C4">
      <w:pPr>
        <w:pStyle w:val="Abstract"/>
        <w:rPr>
          <w:lang w:val="es-ES"/>
        </w:rPr>
      </w:pPr>
      <w:r>
        <w:rPr>
          <w:b/>
          <w:lang w:val="es-ES"/>
        </w:rPr>
        <w:t>Introducción:</w:t>
      </w:r>
      <w:r>
        <w:rPr>
          <w:lang w:val="es-ES"/>
        </w:rPr>
        <w:t xml:space="preserve"> El contexto y propósito del estudio.</w:t>
      </w:r>
      <w:r>
        <w:rPr>
          <w:rFonts w:eastAsiaTheme="minorEastAsia"/>
          <w:lang w:val="es-ES" w:eastAsia="zh-CN"/>
        </w:rPr>
        <w:t xml:space="preserve"> </w:t>
      </w:r>
      <w:r>
        <w:rPr>
          <w:b/>
          <w:lang w:val="es-ES"/>
        </w:rPr>
        <w:t>Métodos:</w:t>
      </w:r>
      <w:r>
        <w:rPr>
          <w:lang w:val="es-ES"/>
        </w:rPr>
        <w:t xml:space="preserve"> Diseño del estudio y las pruebas estadísticas utilizadas.</w:t>
      </w:r>
      <w:r>
        <w:rPr>
          <w:rFonts w:eastAsiaTheme="minorEastAsia"/>
          <w:lang w:val="es-ES" w:eastAsia="zh-CN"/>
        </w:rPr>
        <w:t xml:space="preserve"> </w:t>
      </w:r>
      <w:r>
        <w:rPr>
          <w:b/>
          <w:lang w:val="es-ES"/>
        </w:rPr>
        <w:t>Resultados:</w:t>
      </w:r>
      <w:r>
        <w:rPr>
          <w:lang w:val="es-ES"/>
        </w:rPr>
        <w:t xml:space="preserve"> Presentación sucinta de los resultados clave; por favor, incluya los tamaños de muestra en todas las secciones.</w:t>
      </w:r>
      <w:r>
        <w:rPr>
          <w:rFonts w:eastAsiaTheme="minorEastAsia"/>
          <w:lang w:val="es-ES" w:eastAsia="zh-CN"/>
        </w:rPr>
        <w:t xml:space="preserve"> </w:t>
      </w:r>
      <w:r>
        <w:rPr>
          <w:b/>
          <w:lang w:val="es-ES"/>
        </w:rPr>
        <w:t>Conclusiones:</w:t>
      </w:r>
      <w:r>
        <w:rPr>
          <w:lang w:val="es-ES"/>
        </w:rPr>
        <w:t xml:space="preserve"> Resumen breve e implicaciones potenciales.</w:t>
      </w:r>
      <w:r>
        <w:rPr>
          <w:rFonts w:eastAsiaTheme="minorEastAsia"/>
          <w:lang w:val="es-ES" w:eastAsia="zh-CN"/>
        </w:rPr>
        <w:t xml:space="preserve"> </w:t>
      </w:r>
      <w:r>
        <w:rPr>
          <w:b/>
          <w:lang w:val="es-ES"/>
        </w:rPr>
        <w:t>Registro de Ensayos Clínicos:</w:t>
      </w:r>
      <w:r>
        <w:rPr>
          <w:lang w:val="es-ES"/>
        </w:rPr>
        <w:t xml:space="preserve"> Cuando sea aplicable, incluya una quinta sección, "Registro de Ensayos Clínicos". Por favor, incluya el Identificador Único y la URL del sitio web de acceso público en el que se encuentra registrado el ensayo. Si los datos han sido depositados en un repositorio público y/o están siendo utilizados en un análisis secundario, los autores deben indicar al final del resumen el identificador único y persistente del conjunto de datos, el nombre del repositorio y el número.</w:t>
      </w:r>
      <w:r>
        <w:rPr>
          <w:rFonts w:eastAsiaTheme="minorEastAsia"/>
          <w:lang w:val="es-ES" w:eastAsia="zh-CN"/>
        </w:rPr>
        <w:t xml:space="preserve"> </w:t>
      </w:r>
      <w:r>
        <w:rPr>
          <w:lang w:val="es-ES"/>
        </w:rPr>
        <w:t xml:space="preserve">(No debe exceder las </w:t>
      </w:r>
      <w:r>
        <w:rPr>
          <w:rFonts w:eastAsia="宋体" w:hint="eastAsia"/>
          <w:highlight w:val="yellow"/>
          <w:lang w:eastAsia="zh-CN"/>
        </w:rPr>
        <w:t>3</w:t>
      </w:r>
      <w:r>
        <w:rPr>
          <w:highlight w:val="yellow"/>
          <w:lang w:val="es-ES"/>
        </w:rPr>
        <w:t>50 palabras</w:t>
      </w:r>
      <w:r>
        <w:rPr>
          <w:lang w:val="es-ES"/>
        </w:rPr>
        <w:t>)</w:t>
      </w:r>
      <w:r>
        <w:rPr>
          <w:rFonts w:eastAsiaTheme="minorEastAsia"/>
          <w:lang w:val="es-ES" w:eastAsia="zh-CN"/>
        </w:rPr>
        <w:t xml:space="preserve"> </w:t>
      </w:r>
      <w:r>
        <w:rPr>
          <w:lang w:val="es-ES"/>
        </w:rPr>
        <w:t>[</w:t>
      </w:r>
      <w:r>
        <w:rPr>
          <w:rFonts w:eastAsia="宋体"/>
          <w:color w:val="767171" w:themeColor="background2" w:themeShade="80"/>
          <w:kern w:val="2"/>
          <w:szCs w:val="20"/>
          <w:lang w:val="es-ES" w:eastAsia="zh-CN" w:bidi="ar-SA"/>
        </w:rPr>
        <w:t>Las abreviaturas deben ser introducidas inicialmente en el resumen y en el texto principal, detallando su forma completa antes de su uso.</w:t>
      </w:r>
      <w:r>
        <w:rPr>
          <w:lang w:val="es-ES"/>
        </w:rPr>
        <w:t>]</w:t>
      </w:r>
    </w:p>
    <w:p w:rsidR="001000B3" w:rsidRDefault="00E470C4">
      <w:pPr>
        <w:pStyle w:val="afe"/>
        <w:rPr>
          <w:snapToGrid w:val="0"/>
          <w:color w:val="000000"/>
          <w:kern w:val="0"/>
          <w:lang w:val="es-ES" w:eastAsia="de-DE" w:bidi="en-US"/>
        </w:rPr>
      </w:pPr>
      <w:r>
        <w:rPr>
          <w:snapToGrid w:val="0"/>
          <w:color w:val="000000"/>
          <w:kern w:val="0"/>
          <w:lang w:val="es-ES" w:eastAsia="de-DE" w:bidi="en-US"/>
        </w:rPr>
        <w:t>Palabras clave</w:t>
      </w:r>
    </w:p>
    <w:p w:rsidR="001000B3" w:rsidRDefault="00E470C4">
      <w:pPr>
        <w:pStyle w:val="afe"/>
        <w:rPr>
          <w:snapToGrid w:val="0"/>
          <w:color w:val="000000"/>
          <w:kern w:val="0"/>
          <w:lang w:val="es-ES" w:eastAsia="de-DE" w:bidi="en-US"/>
        </w:rPr>
      </w:pPr>
      <w:r>
        <w:rPr>
          <w:lang w:val="es-ES"/>
        </w:rPr>
        <w:t>palabra clave 1; palabra clave 2; palabra clave 3; palabra clave 4 [</w:t>
      </w:r>
      <w:r>
        <w:rPr>
          <w:color w:val="AEAAAA" w:themeColor="background2" w:themeShade="BF"/>
          <w:lang w:val="es-ES"/>
        </w:rPr>
        <w:t>Enumere al menos tres pero no más de diez palabras clave pertinentes.</w:t>
      </w:r>
      <w:r>
        <w:rPr>
          <w:lang w:val="es-ES"/>
        </w:rPr>
        <w:t>]</w:t>
      </w:r>
    </w:p>
    <w:p w:rsidR="001000B3" w:rsidRDefault="001000B3">
      <w:pPr>
        <w:pStyle w:val="afe"/>
        <w:rPr>
          <w:rFonts w:eastAsiaTheme="minorEastAsia"/>
        </w:rPr>
      </w:pPr>
    </w:p>
    <w:p w:rsidR="001000B3" w:rsidRDefault="00E470C4">
      <w:pPr>
        <w:pStyle w:val="1"/>
        <w:rPr>
          <w:lang w:val="es-ES"/>
        </w:rPr>
      </w:pPr>
      <w:r>
        <w:rPr>
          <w:lang w:val="es-ES"/>
        </w:rPr>
        <w:t>1. Introducción [</w:t>
      </w:r>
      <w:r>
        <w:rPr>
          <w:color w:val="A6A6A6" w:themeColor="background1" w:themeShade="A6"/>
          <w:lang w:val="es-ES"/>
        </w:rPr>
        <w:t>encabezado de primer nivel</w:t>
      </w:r>
      <w:r>
        <w:rPr>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Exponer los objetivos del trabajo y proporcionar un contexto adecuado para aclarar por qué se llevó a cabo el estudio y qué hipótesis fueron probadas, evitando una revisión detallada de la literatura o un resumen de los resultados. La información en esta sección siempre debe ser referenciada. Además, utilice [números] para las referencias en el texto completo, por ejemplo, [1] o [5, 6, 7] o [9–11]. [</w:t>
      </w:r>
      <w:r>
        <w:rPr>
          <w:rFonts w:eastAsia="宋体"/>
          <w:color w:val="767171" w:themeColor="background2" w:themeShade="80"/>
          <w:szCs w:val="20"/>
          <w:lang w:val="es-ES"/>
        </w:rPr>
        <w:t>Las abreviaturas deben ser introducidas inicialmente en el resumen y en el texto principal, detallando su forma completa antes de su uso</w:t>
      </w:r>
      <w:r>
        <w:rPr>
          <w:rFonts w:eastAsia="宋体"/>
          <w:szCs w:val="20"/>
          <w:lang w:val="es-ES"/>
        </w:rPr>
        <w:t>].</w:t>
      </w:r>
    </w:p>
    <w:p w:rsidR="001000B3" w:rsidRDefault="001000B3">
      <w:pPr>
        <w:adjustRightInd w:val="0"/>
        <w:snapToGrid w:val="0"/>
        <w:spacing w:line="288" w:lineRule="auto"/>
        <w:ind w:firstLineChars="0" w:firstLine="0"/>
        <w:rPr>
          <w:rFonts w:eastAsia="宋体"/>
          <w:szCs w:val="20"/>
        </w:rPr>
      </w:pPr>
    </w:p>
    <w:p w:rsidR="001000B3" w:rsidRDefault="00E470C4">
      <w:pPr>
        <w:pStyle w:val="1"/>
        <w:rPr>
          <w:lang w:val="es-ES"/>
        </w:rPr>
      </w:pPr>
      <w:r>
        <w:rPr>
          <w:lang w:val="es-ES"/>
        </w:rPr>
        <w:t>2. Materiales y Métodos</w:t>
      </w:r>
    </w:p>
    <w:p w:rsidR="001000B3" w:rsidRPr="00B66585" w:rsidRDefault="00E470C4" w:rsidP="00B66585">
      <w:pPr>
        <w:adjustRightInd w:val="0"/>
        <w:snapToGrid w:val="0"/>
        <w:spacing w:line="288" w:lineRule="auto"/>
        <w:ind w:firstLine="420"/>
        <w:rPr>
          <w:rFonts w:eastAsia="宋体"/>
          <w:szCs w:val="20"/>
          <w:lang w:val="es-ES"/>
        </w:rPr>
      </w:pPr>
      <w:r>
        <w:rPr>
          <w:rFonts w:eastAsia="宋体"/>
          <w:szCs w:val="20"/>
          <w:lang w:val="es-ES"/>
        </w:rPr>
        <w:t xml:space="preserve">La fuente del material utilizado y el marco ético relevante para todos los experimentos deben ser claramente identificados (aprobación ética y/o consentimiento informado por escrito). Los métodos que ya han sido publicados deben ser indicados mediante una referencia: solo deben describirse las modificaciones relevantes. Esto implica que se espera una descripción completa de todos los experimentos descritos en los Resultados y presentados en las Figuras/Tablas en esta sección. Para cada experimento, se deben mencionar todos los pasos, junto con los instrumentos en los que se realizaron los análisis, los reactivos y los métodos para permitir la replicación del trabajo por otros. Se anima a los autores a enviar un protocolo detallado de Bio-protocol. </w:t>
      </w:r>
    </w:p>
    <w:p w:rsidR="001000B3" w:rsidRDefault="001000B3">
      <w:pPr>
        <w:adjustRightInd w:val="0"/>
        <w:snapToGrid w:val="0"/>
        <w:spacing w:line="288" w:lineRule="auto"/>
        <w:ind w:firstLineChars="0" w:firstLine="0"/>
        <w:rPr>
          <w:rFonts w:eastAsia="宋体"/>
          <w:szCs w:val="20"/>
        </w:rPr>
      </w:pPr>
    </w:p>
    <w:p w:rsidR="001000B3" w:rsidRDefault="00E470C4">
      <w:pPr>
        <w:pStyle w:val="1"/>
        <w:rPr>
          <w:lang w:val="es-ES"/>
        </w:rPr>
      </w:pPr>
      <w:r>
        <w:rPr>
          <w:rFonts w:hint="eastAsia"/>
          <w:lang w:val="es-ES"/>
        </w:rPr>
        <w:t>3</w:t>
      </w:r>
      <w:r>
        <w:rPr>
          <w:lang w:val="es-ES"/>
        </w:rPr>
        <w:t>. Resultados</w:t>
      </w:r>
    </w:p>
    <w:p w:rsidR="001000B3" w:rsidRDefault="00E470C4">
      <w:pPr>
        <w:adjustRightInd w:val="0"/>
        <w:snapToGrid w:val="0"/>
        <w:spacing w:line="288" w:lineRule="auto"/>
        <w:ind w:firstLine="420"/>
        <w:rPr>
          <w:rFonts w:eastAsia="宋体"/>
          <w:szCs w:val="20"/>
          <w:lang w:val="es-ES"/>
        </w:rPr>
      </w:pPr>
      <w:r>
        <w:rPr>
          <w:rFonts w:eastAsia="宋体"/>
          <w:szCs w:val="20"/>
          <w:lang w:val="es-ES"/>
        </w:rPr>
        <w:t xml:space="preserve">Incluya solo un resumen conciso de los datos presentados en figuras y tablas. Se debe evitar la elaboración excesiva de los datos mostrados en figuras y tablas. Los datos numéricos deben analizarse utilizando las pruebas estadísticas adecuadas descritas en la sección de Materiales y Métodos. Los autores deben proporcionar información detallada para cada prueba estadística aplicada. Informe los valores exactos de </w:t>
      </w:r>
      <w:r w:rsidRPr="0056757C">
        <w:rPr>
          <w:rFonts w:eastAsia="宋体"/>
          <w:i/>
          <w:szCs w:val="20"/>
          <w:lang w:val="es-ES"/>
        </w:rPr>
        <w:t>p</w:t>
      </w:r>
      <w:r>
        <w:rPr>
          <w:rFonts w:eastAsia="宋体"/>
          <w:szCs w:val="20"/>
          <w:lang w:val="es-ES"/>
        </w:rPr>
        <w:t xml:space="preserve"> en lugar de rangos (por ejemplo, </w:t>
      </w:r>
      <w:r>
        <w:rPr>
          <w:rFonts w:eastAsia="宋体"/>
          <w:i/>
          <w:szCs w:val="20"/>
          <w:lang w:val="es-ES"/>
        </w:rPr>
        <w:t>p</w:t>
      </w:r>
      <w:r>
        <w:rPr>
          <w:rFonts w:eastAsia="宋体"/>
          <w:szCs w:val="20"/>
          <w:lang w:val="es-ES"/>
        </w:rPr>
        <w:t xml:space="preserve"> </w:t>
      </w:r>
      <w:r>
        <w:rPr>
          <w:rFonts w:eastAsia="宋体"/>
          <w:szCs w:val="20"/>
          <w:lang w:val="es-ES"/>
        </w:rPr>
        <w:lastRenderedPageBreak/>
        <w:t xml:space="preserve">= 0.048 en lugar de </w:t>
      </w:r>
      <w:r>
        <w:rPr>
          <w:rFonts w:eastAsia="宋体"/>
          <w:i/>
          <w:szCs w:val="20"/>
          <w:lang w:val="es-ES"/>
        </w:rPr>
        <w:t>p</w:t>
      </w:r>
      <w:r>
        <w:rPr>
          <w:rFonts w:eastAsia="宋体"/>
          <w:szCs w:val="20"/>
          <w:lang w:val="es-ES"/>
        </w:rPr>
        <w:t xml:space="preserve"> &lt; 0.05).</w:t>
      </w:r>
    </w:p>
    <w:p w:rsidR="001000B3" w:rsidRDefault="00E470C4">
      <w:pPr>
        <w:adjustRightInd w:val="0"/>
        <w:snapToGrid w:val="0"/>
        <w:spacing w:before="240" w:after="240" w:line="288" w:lineRule="auto"/>
        <w:ind w:firstLineChars="0" w:firstLine="0"/>
        <w:outlineLvl w:val="1"/>
        <w:rPr>
          <w:rFonts w:eastAsiaTheme="minorEastAsia"/>
          <w:i/>
          <w:lang w:val="es-ES"/>
        </w:rPr>
      </w:pPr>
      <w:r>
        <w:rPr>
          <w:rFonts w:eastAsiaTheme="minorEastAsia"/>
          <w:i/>
        </w:rPr>
        <w:t xml:space="preserve">3.1 Figures, Tables, Motions, and Equations, etc. </w:t>
      </w:r>
      <w:r>
        <w:rPr>
          <w:rFonts w:eastAsiaTheme="minorEastAsia"/>
          <w:i/>
          <w:lang w:val="es-ES"/>
        </w:rPr>
        <w:t>[</w:t>
      </w:r>
      <w:r>
        <w:rPr>
          <w:rFonts w:eastAsiaTheme="minorEastAsia"/>
          <w:i/>
          <w:color w:val="A6A6A6" w:themeColor="background1" w:themeShade="A6"/>
          <w:lang w:val="es-ES"/>
        </w:rPr>
        <w:t>second level heading</w:t>
      </w:r>
      <w:r>
        <w:rPr>
          <w:rFonts w:eastAsiaTheme="minorEastAsia"/>
          <w:i/>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Todas las figuras y tablas deben ser citadas en el texto principal como Fig. 1, Tabla 1, Ec. 1, Movimiento 1, etc.</w:t>
      </w:r>
    </w:p>
    <w:p w:rsidR="001000B3" w:rsidRDefault="00E470C4">
      <w:pPr>
        <w:pStyle w:val="3"/>
        <w:rPr>
          <w:lang w:val="es-ES"/>
        </w:rPr>
      </w:pPr>
      <w:r>
        <w:rPr>
          <w:lang w:val="es-ES"/>
        </w:rPr>
        <w:t>3.1.1 Figures [</w:t>
      </w:r>
      <w:r>
        <w:rPr>
          <w:color w:val="AEAAAA" w:themeColor="background2" w:themeShade="BF"/>
          <w:lang w:val="es-ES"/>
        </w:rPr>
        <w:t>third level heading</w:t>
      </w:r>
      <w:r>
        <w:rPr>
          <w:lang w:val="es-ES"/>
        </w:rPr>
        <w:t>] 3.1.1 Figuras [tercer nivel de encabezado]</w:t>
      </w:r>
    </w:p>
    <w:p w:rsidR="001000B3" w:rsidRDefault="00E470C4">
      <w:pPr>
        <w:adjustRightInd w:val="0"/>
        <w:snapToGrid w:val="0"/>
        <w:spacing w:line="288" w:lineRule="auto"/>
        <w:ind w:firstLine="420"/>
        <w:rPr>
          <w:rFonts w:eastAsia="宋体"/>
          <w:szCs w:val="20"/>
          <w:lang w:val="es-ES"/>
        </w:rPr>
      </w:pPr>
      <w:r>
        <w:rPr>
          <w:rFonts w:eastAsia="宋体"/>
          <w:szCs w:val="20"/>
          <w:lang w:val="es-ES"/>
        </w:rPr>
        <w:t>Proporcione las imágenes de las figuras en formato JPG o TIF; las imágenes en color deben estar en modo RGB (no se admite el modo CMYK). La resolución mínima sugerida para las imágenes es de 300 ppp. Las figuras deben colocarse en el texto principal cerca de la primera vez que se citen. Además, la leyenda debe ser detallada; no se acepta una descripción de la figura con solo una o dos líneas.</w:t>
      </w:r>
    </w:p>
    <w:p w:rsidR="001000B3" w:rsidRDefault="00E470C4">
      <w:pPr>
        <w:adjustRightInd w:val="0"/>
        <w:snapToGrid w:val="0"/>
        <w:spacing w:line="288" w:lineRule="auto"/>
        <w:ind w:firstLineChars="0" w:firstLine="0"/>
        <w:jc w:val="center"/>
        <w:rPr>
          <w:rFonts w:eastAsia="宋体"/>
          <w:szCs w:val="20"/>
        </w:rPr>
      </w:pPr>
      <w:r>
        <w:rPr>
          <w:noProof/>
        </w:rPr>
        <w:drawing>
          <wp:inline distT="0" distB="0" distL="0" distR="0">
            <wp:extent cx="5622290" cy="787400"/>
            <wp:effectExtent l="0" t="0" r="16510" b="1270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22290" cy="787400"/>
                    </a:xfrm>
                    <a:prstGeom prst="rect">
                      <a:avLst/>
                    </a:prstGeom>
                  </pic:spPr>
                </pic:pic>
              </a:graphicData>
            </a:graphic>
          </wp:inline>
        </w:drawing>
      </w:r>
    </w:p>
    <w:p w:rsidR="001000B3" w:rsidRDefault="00E470C4">
      <w:pPr>
        <w:pStyle w:val="aff3"/>
        <w:rPr>
          <w:b w:val="0"/>
          <w:lang w:val="es-ES"/>
        </w:rPr>
      </w:pPr>
      <w:bookmarkStart w:id="1" w:name="OLE_LINK2"/>
      <w:r>
        <w:rPr>
          <w:lang w:val="es-ES"/>
        </w:rPr>
        <w:t xml:space="preserve">Fig. 1. Título de la figura. </w:t>
      </w:r>
      <w:r>
        <w:rPr>
          <w:b w:val="0"/>
          <w:lang w:val="es-ES"/>
        </w:rPr>
        <w:t>(A) Descripción de lo que contiene la primera subfigura. (B) Descripción de lo que contiene la segunda subfigura. Las abreviaturas que aparecen en la figura deben ser enumeradas aquí. Obtenga el permiso y el reconocimiento requeridos por el titular de los derechos de autor si la figura se reproduce de otra fuente.</w:t>
      </w:r>
    </w:p>
    <w:bookmarkEnd w:id="1"/>
    <w:p w:rsidR="001000B3" w:rsidRDefault="00E470C4">
      <w:pPr>
        <w:pStyle w:val="3"/>
        <w:rPr>
          <w:lang w:val="es-ES"/>
        </w:rPr>
      </w:pPr>
      <w:r>
        <w:rPr>
          <w:lang w:val="es-ES"/>
        </w:rPr>
        <w:t>3.1.2 Tablas</w:t>
      </w:r>
    </w:p>
    <w:p w:rsidR="001000B3" w:rsidRDefault="00E470C4">
      <w:pPr>
        <w:adjustRightInd w:val="0"/>
        <w:snapToGrid w:val="0"/>
        <w:spacing w:line="288" w:lineRule="auto"/>
        <w:ind w:firstLine="420"/>
        <w:rPr>
          <w:rFonts w:eastAsia="宋体"/>
          <w:szCs w:val="20"/>
          <w:lang w:val="es-ES"/>
        </w:rPr>
      </w:pPr>
      <w:r>
        <w:rPr>
          <w:rFonts w:eastAsia="宋体"/>
          <w:szCs w:val="20"/>
          <w:lang w:val="es-ES"/>
        </w:rPr>
        <w:t>Las tablas deben colocarse en el texto principal cerca de la primera vez que se mencionan.</w:t>
      </w:r>
    </w:p>
    <w:p w:rsidR="001000B3" w:rsidRDefault="00E470C4">
      <w:pPr>
        <w:pStyle w:val="afa"/>
        <w:adjustRightInd w:val="0"/>
        <w:snapToGrid w:val="0"/>
        <w:spacing w:beforeLines="0" w:before="240" w:afterLines="0" w:after="240" w:line="288" w:lineRule="auto"/>
        <w:rPr>
          <w:lang w:val="es-ES"/>
        </w:rPr>
      </w:pPr>
      <w:r>
        <w:rPr>
          <w:lang w:val="es-ES"/>
        </w:rPr>
        <w:t>Tabla 1. Esta es la leyenda de la tabla de muestra.</w:t>
      </w:r>
    </w:p>
    <w:tbl>
      <w:tblPr>
        <w:tblW w:w="0" w:type="auto"/>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643"/>
        <w:gridCol w:w="2536"/>
        <w:gridCol w:w="2283"/>
        <w:gridCol w:w="2284"/>
      </w:tblGrid>
      <w:tr w:rsidR="001000B3">
        <w:trPr>
          <w:jc w:val="center"/>
        </w:trPr>
        <w:tc>
          <w:tcPr>
            <w:tcW w:w="2643" w:type="dxa"/>
            <w:shd w:val="clear" w:color="auto" w:fill="auto"/>
          </w:tcPr>
          <w:p w:rsidR="001000B3" w:rsidRDefault="00E470C4">
            <w:pPr>
              <w:adjustRightInd w:val="0"/>
              <w:snapToGrid w:val="0"/>
              <w:spacing w:line="288" w:lineRule="auto"/>
              <w:ind w:firstLineChars="0" w:firstLine="0"/>
              <w:rPr>
                <w:rFonts w:eastAsia="宋体"/>
                <w:bCs/>
                <w:sz w:val="18"/>
              </w:rPr>
            </w:pPr>
            <w:proofErr w:type="spellStart"/>
            <w:r>
              <w:rPr>
                <w:rFonts w:eastAsia="宋体"/>
                <w:bCs/>
                <w:sz w:val="18"/>
              </w:rPr>
              <w:t>Título</w:t>
            </w:r>
            <w:proofErr w:type="spellEnd"/>
            <w:r>
              <w:rPr>
                <w:rFonts w:eastAsia="宋体"/>
                <w:bCs/>
                <w:sz w:val="18"/>
              </w:rPr>
              <w:t xml:space="preserve"> 1</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bCs/>
                <w:sz w:val="18"/>
              </w:rPr>
            </w:pPr>
            <w:proofErr w:type="spellStart"/>
            <w:r>
              <w:rPr>
                <w:rFonts w:eastAsia="宋体"/>
                <w:bCs/>
                <w:sz w:val="18"/>
              </w:rPr>
              <w:t>Título</w:t>
            </w:r>
            <w:proofErr w:type="spellEnd"/>
            <w:r>
              <w:rPr>
                <w:rFonts w:eastAsia="宋体"/>
                <w:bCs/>
                <w:sz w:val="18"/>
              </w:rPr>
              <w:t xml:space="preserve"> 2</w:t>
            </w:r>
          </w:p>
        </w:tc>
        <w:tc>
          <w:tcPr>
            <w:tcW w:w="2283" w:type="dxa"/>
            <w:shd w:val="clear" w:color="auto" w:fill="auto"/>
          </w:tcPr>
          <w:p w:rsidR="001000B3" w:rsidRDefault="00E470C4">
            <w:pPr>
              <w:adjustRightInd w:val="0"/>
              <w:snapToGrid w:val="0"/>
              <w:spacing w:line="288" w:lineRule="auto"/>
              <w:ind w:firstLineChars="0" w:firstLine="0"/>
              <w:jc w:val="center"/>
              <w:rPr>
                <w:rFonts w:eastAsia="宋体"/>
                <w:bCs/>
                <w:sz w:val="18"/>
              </w:rPr>
            </w:pPr>
            <w:proofErr w:type="spellStart"/>
            <w:r>
              <w:rPr>
                <w:rFonts w:eastAsia="宋体"/>
                <w:bCs/>
                <w:sz w:val="18"/>
              </w:rPr>
              <w:t>Título</w:t>
            </w:r>
            <w:proofErr w:type="spellEnd"/>
            <w:r>
              <w:rPr>
                <w:rFonts w:eastAsia="宋体"/>
                <w:bCs/>
                <w:sz w:val="18"/>
              </w:rPr>
              <w:t xml:space="preserve"> 3</w:t>
            </w:r>
          </w:p>
        </w:tc>
        <w:tc>
          <w:tcPr>
            <w:tcW w:w="2284" w:type="dxa"/>
            <w:shd w:val="clear" w:color="auto" w:fill="auto"/>
          </w:tcPr>
          <w:p w:rsidR="001000B3" w:rsidRDefault="00E470C4">
            <w:pPr>
              <w:adjustRightInd w:val="0"/>
              <w:snapToGrid w:val="0"/>
              <w:spacing w:line="288" w:lineRule="auto"/>
              <w:ind w:firstLineChars="0" w:firstLine="0"/>
              <w:jc w:val="center"/>
              <w:rPr>
                <w:rFonts w:eastAsia="宋体"/>
                <w:bCs/>
                <w:sz w:val="18"/>
              </w:rPr>
            </w:pPr>
            <w:proofErr w:type="spellStart"/>
            <w:r>
              <w:rPr>
                <w:rFonts w:eastAsia="宋体"/>
                <w:bCs/>
                <w:sz w:val="18"/>
              </w:rPr>
              <w:t>Título</w:t>
            </w:r>
            <w:proofErr w:type="spellEnd"/>
            <w:r>
              <w:rPr>
                <w:rFonts w:eastAsia="宋体"/>
                <w:bCs/>
                <w:sz w:val="18"/>
              </w:rPr>
              <w:t xml:space="preserve"> 4</w:t>
            </w:r>
          </w:p>
        </w:tc>
      </w:tr>
      <w:tr w:rsidR="001000B3">
        <w:trPr>
          <w:jc w:val="center"/>
        </w:trPr>
        <w:tc>
          <w:tcPr>
            <w:tcW w:w="2643" w:type="dxa"/>
            <w:shd w:val="clear" w:color="auto" w:fill="auto"/>
          </w:tcPr>
          <w:p w:rsidR="001000B3" w:rsidRDefault="00E470C4">
            <w:pPr>
              <w:adjustRightInd w:val="0"/>
              <w:snapToGrid w:val="0"/>
              <w:spacing w:line="288" w:lineRule="auto"/>
              <w:ind w:firstLineChars="0" w:firstLine="0"/>
              <w:rPr>
                <w:rFonts w:eastAsia="宋体"/>
                <w:b/>
                <w:bCs/>
                <w:sz w:val="18"/>
              </w:rPr>
            </w:pPr>
            <w:r>
              <w:rPr>
                <w:sz w:val="18"/>
              </w:rPr>
              <w:t>Entrada 1</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c>
          <w:tcPr>
            <w:tcW w:w="2283"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c>
          <w:tcPr>
            <w:tcW w:w="2284"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r>
      <w:tr w:rsidR="001000B3">
        <w:trPr>
          <w:jc w:val="center"/>
        </w:trPr>
        <w:tc>
          <w:tcPr>
            <w:tcW w:w="2643" w:type="dxa"/>
            <w:shd w:val="clear" w:color="auto" w:fill="auto"/>
          </w:tcPr>
          <w:p w:rsidR="001000B3" w:rsidRDefault="00E470C4">
            <w:pPr>
              <w:adjustRightInd w:val="0"/>
              <w:snapToGrid w:val="0"/>
              <w:spacing w:line="288" w:lineRule="auto"/>
              <w:ind w:firstLineChars="0" w:firstLine="0"/>
              <w:rPr>
                <w:rFonts w:eastAsia="宋体"/>
                <w:b/>
                <w:bCs/>
                <w:sz w:val="18"/>
              </w:rPr>
            </w:pPr>
            <w:r>
              <w:rPr>
                <w:sz w:val="18"/>
              </w:rPr>
              <w:t>Entrada 2</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c>
          <w:tcPr>
            <w:tcW w:w="2283"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c>
          <w:tcPr>
            <w:tcW w:w="2284"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r>
      <w:tr w:rsidR="001000B3">
        <w:trPr>
          <w:jc w:val="center"/>
        </w:trPr>
        <w:tc>
          <w:tcPr>
            <w:tcW w:w="2643" w:type="dxa"/>
            <w:shd w:val="clear" w:color="auto" w:fill="auto"/>
          </w:tcPr>
          <w:p w:rsidR="001000B3" w:rsidRDefault="00E470C4">
            <w:pPr>
              <w:adjustRightInd w:val="0"/>
              <w:snapToGrid w:val="0"/>
              <w:spacing w:line="288" w:lineRule="auto"/>
              <w:ind w:firstLineChars="0" w:firstLine="0"/>
              <w:rPr>
                <w:rFonts w:eastAsia="宋体"/>
                <w:b/>
                <w:bCs/>
                <w:sz w:val="18"/>
              </w:rPr>
            </w:pPr>
            <w:r>
              <w:rPr>
                <w:sz w:val="18"/>
              </w:rPr>
              <w:t>Entrada 3</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c>
          <w:tcPr>
            <w:tcW w:w="2283"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c>
          <w:tcPr>
            <w:tcW w:w="2284"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r>
      <w:tr w:rsidR="001000B3">
        <w:trPr>
          <w:jc w:val="center"/>
        </w:trPr>
        <w:tc>
          <w:tcPr>
            <w:tcW w:w="2643" w:type="dxa"/>
            <w:shd w:val="clear" w:color="auto" w:fill="auto"/>
          </w:tcPr>
          <w:p w:rsidR="001000B3" w:rsidRDefault="00E470C4">
            <w:pPr>
              <w:adjustRightInd w:val="0"/>
              <w:snapToGrid w:val="0"/>
              <w:spacing w:line="288" w:lineRule="auto"/>
              <w:ind w:firstLineChars="0" w:firstLine="0"/>
              <w:rPr>
                <w:sz w:val="18"/>
              </w:rPr>
            </w:pPr>
            <w:r>
              <w:rPr>
                <w:sz w:val="18"/>
              </w:rPr>
              <w:t>Entrada 4</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c>
          <w:tcPr>
            <w:tcW w:w="2283"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c>
          <w:tcPr>
            <w:tcW w:w="2284" w:type="dxa"/>
            <w:shd w:val="clear" w:color="auto" w:fill="auto"/>
          </w:tcPr>
          <w:p w:rsidR="001000B3" w:rsidRDefault="00E470C4">
            <w:pPr>
              <w:adjustRightInd w:val="0"/>
              <w:snapToGrid w:val="0"/>
              <w:spacing w:line="288" w:lineRule="auto"/>
              <w:ind w:firstLineChars="0" w:firstLine="0"/>
              <w:jc w:val="center"/>
              <w:rPr>
                <w:rFonts w:eastAsia="宋体"/>
                <w:sz w:val="18"/>
              </w:rPr>
            </w:pPr>
            <w:proofErr w:type="spellStart"/>
            <w:r>
              <w:rPr>
                <w:rFonts w:eastAsia="宋体"/>
                <w:sz w:val="18"/>
              </w:rPr>
              <w:t>datos</w:t>
            </w:r>
            <w:proofErr w:type="spellEnd"/>
          </w:p>
        </w:tc>
      </w:tr>
    </w:tbl>
    <w:p w:rsidR="001000B3" w:rsidRDefault="00E470C4">
      <w:pPr>
        <w:ind w:firstLineChars="0" w:firstLine="0"/>
        <w:rPr>
          <w:rFonts w:eastAsiaTheme="minorEastAsia"/>
          <w:sz w:val="22"/>
          <w:lang w:val="es-ES"/>
        </w:rPr>
      </w:pPr>
      <w:r>
        <w:rPr>
          <w:sz w:val="16"/>
          <w:lang w:val="es-ES"/>
        </w:rPr>
        <w:t>Notas al pie de la tabla.</w:t>
      </w:r>
    </w:p>
    <w:p w:rsidR="001000B3" w:rsidRDefault="00E470C4">
      <w:pPr>
        <w:pStyle w:val="3"/>
        <w:rPr>
          <w:lang w:val="es-ES"/>
        </w:rPr>
      </w:pPr>
      <w:r>
        <w:rPr>
          <w:lang w:val="es-ES"/>
        </w:rPr>
        <w:t>3.1.3 Componentes Matemáticos</w:t>
      </w:r>
    </w:p>
    <w:p w:rsidR="001000B3" w:rsidRDefault="00E470C4">
      <w:pPr>
        <w:adjustRightInd w:val="0"/>
        <w:snapToGrid w:val="0"/>
        <w:spacing w:line="288" w:lineRule="auto"/>
        <w:ind w:firstLineChars="0" w:firstLine="0"/>
        <w:outlineLvl w:val="3"/>
        <w:rPr>
          <w:lang w:val="es-ES"/>
        </w:rPr>
      </w:pPr>
      <w:r>
        <w:rPr>
          <w:lang w:val="es-ES"/>
        </w:rPr>
        <w:t>Este es el ejemplo 1 de la ecuación [</w:t>
      </w:r>
      <w:r>
        <w:rPr>
          <w:color w:val="A6A6A6" w:themeColor="background1" w:themeShade="A6"/>
          <w:lang w:val="es-ES"/>
        </w:rPr>
        <w:t>cuarta nivel de encabezado</w:t>
      </w:r>
      <w:r>
        <w:rPr>
          <w:lang w:val="es-ES"/>
        </w:rPr>
        <w:t>].</w:t>
      </w:r>
    </w:p>
    <w:p w:rsidR="001000B3" w:rsidRDefault="00E470C4">
      <w:pPr>
        <w:adjustRightInd w:val="0"/>
        <w:snapToGrid w:val="0"/>
        <w:spacing w:line="288" w:lineRule="auto"/>
        <w:ind w:firstLineChars="0" w:firstLine="0"/>
        <w:jc w:val="right"/>
        <w:rPr>
          <w:rFonts w:eastAsiaTheme="minorEastAsia"/>
          <w:lang w:val="es-ES"/>
        </w:rPr>
      </w:pPr>
      <m:oMath>
        <m:r>
          <m:rPr>
            <m:sty m:val="p"/>
          </m:rPr>
          <w:rPr>
            <w:rFonts w:ascii="Cambria Math" w:eastAsiaTheme="minorEastAsia" w:hAnsi="Cambria Math"/>
            <w:lang w:val="es-ES"/>
          </w:rPr>
          <m:t>a = 1</m:t>
        </m:r>
      </m:oMath>
      <w:r>
        <w:rPr>
          <w:rFonts w:eastAsiaTheme="minorEastAsia"/>
          <w:lang w:val="es-ES"/>
        </w:rPr>
        <w:t xml:space="preserve">                </w:t>
      </w:r>
      <w:r>
        <w:rPr>
          <w:rFonts w:eastAsiaTheme="minorEastAsia"/>
          <w:lang w:val="es-ES"/>
        </w:rPr>
        <w:tab/>
      </w:r>
      <w:r>
        <w:rPr>
          <w:rFonts w:eastAsiaTheme="minorEastAsia"/>
          <w:lang w:val="es-ES"/>
        </w:rPr>
        <w:tab/>
      </w:r>
      <w:r>
        <w:rPr>
          <w:rFonts w:eastAsiaTheme="minorEastAsia"/>
          <w:lang w:val="es-ES"/>
        </w:rPr>
        <w:tab/>
      </w:r>
      <w:r>
        <w:rPr>
          <w:rFonts w:eastAsiaTheme="minorEastAsia"/>
          <w:lang w:val="es-ES"/>
        </w:rPr>
        <w:tab/>
        <w:t xml:space="preserve">         (1)</w:t>
      </w:r>
    </w:p>
    <w:p w:rsidR="001000B3" w:rsidRDefault="00E470C4">
      <w:pPr>
        <w:adjustRightInd w:val="0"/>
        <w:snapToGrid w:val="0"/>
        <w:spacing w:line="288" w:lineRule="auto"/>
        <w:ind w:firstLineChars="0" w:firstLine="0"/>
        <w:rPr>
          <w:rFonts w:eastAsia="宋体"/>
          <w:szCs w:val="20"/>
          <w:lang w:val="es-ES"/>
        </w:rPr>
      </w:pPr>
      <w:r>
        <w:rPr>
          <w:rFonts w:eastAsia="宋体"/>
          <w:szCs w:val="20"/>
          <w:lang w:val="es-ES"/>
        </w:rPr>
        <w:t>El texto que sigue a una ecuación no necesita ser un nuevo párrafo. Por favor, puntúe las ecuaciones como texto regular. Este es el ejemplo 2 de la ecuación.</w:t>
      </w:r>
    </w:p>
    <w:p w:rsidR="001000B3" w:rsidRDefault="00E470C4">
      <w:pPr>
        <w:adjustRightInd w:val="0"/>
        <w:snapToGrid w:val="0"/>
        <w:spacing w:line="288" w:lineRule="auto"/>
        <w:ind w:firstLineChars="0" w:firstLine="0"/>
        <w:jc w:val="right"/>
        <w:rPr>
          <w:lang w:val="es-ES"/>
        </w:rPr>
      </w:pPr>
      <m:oMath>
        <m:r>
          <m:rPr>
            <m:sty m:val="p"/>
          </m:rPr>
          <w:rPr>
            <w:rFonts w:ascii="Cambria Math" w:hAnsi="Cambria Math"/>
            <w:lang w:val="es-ES"/>
          </w:rPr>
          <m:t>a = b + c + d + e + x + y = X.</m:t>
        </m:r>
      </m:oMath>
      <w:r>
        <w:rPr>
          <w:lang w:val="es-ES"/>
        </w:rPr>
        <w:t xml:space="preserve">                     (2)</w:t>
      </w:r>
    </w:p>
    <w:p w:rsidR="001000B3" w:rsidRDefault="00E470C4">
      <w:pPr>
        <w:adjustRightInd w:val="0"/>
        <w:snapToGrid w:val="0"/>
        <w:spacing w:line="288" w:lineRule="auto"/>
        <w:ind w:firstLine="420"/>
        <w:rPr>
          <w:rFonts w:eastAsia="宋体"/>
          <w:szCs w:val="20"/>
          <w:lang w:val="es-ES"/>
        </w:rPr>
      </w:pPr>
      <w:r>
        <w:rPr>
          <w:rFonts w:eastAsia="宋体"/>
          <w:szCs w:val="20"/>
          <w:lang w:val="es-ES"/>
        </w:rPr>
        <w:t xml:space="preserve">El texto que sigue a una ecuación, si fuera un nuevo párrafo, por favor, puntúe las ecuaciones como texto regular. </w:t>
      </w:r>
    </w:p>
    <w:p w:rsidR="001000B3" w:rsidRDefault="00E470C4">
      <w:pPr>
        <w:adjustRightInd w:val="0"/>
        <w:snapToGrid w:val="0"/>
        <w:spacing w:before="240" w:after="240" w:line="288" w:lineRule="auto"/>
        <w:ind w:firstLineChars="0" w:firstLine="0"/>
        <w:outlineLvl w:val="1"/>
        <w:rPr>
          <w:rFonts w:eastAsia="宋体"/>
          <w:i/>
          <w:sz w:val="20"/>
          <w:szCs w:val="20"/>
        </w:rPr>
      </w:pPr>
      <w:r>
        <w:rPr>
          <w:i/>
        </w:rPr>
        <w:t xml:space="preserve">3.2 </w:t>
      </w:r>
      <w:proofErr w:type="spellStart"/>
      <w:r>
        <w:rPr>
          <w:i/>
        </w:rPr>
        <w:t>Unidades</w:t>
      </w:r>
      <w:proofErr w:type="spellEnd"/>
    </w:p>
    <w:p w:rsidR="001000B3" w:rsidRDefault="00E470C4">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lang w:val="es-ES"/>
        </w:rPr>
      </w:pPr>
      <w:r>
        <w:rPr>
          <w:rFonts w:ascii="Times New Roman" w:eastAsia="宋体" w:hAnsi="Times New Roman" w:cs="Times New Roman"/>
          <w:sz w:val="21"/>
          <w:szCs w:val="20"/>
          <w:lang w:val="es-ES"/>
        </w:rPr>
        <w:t>Se debe insertar un espacio antes de las unidades de medida: 17 mL, 17 mol/L, 17 cm.</w:t>
      </w:r>
    </w:p>
    <w:p w:rsidR="001000B3" w:rsidRDefault="00E470C4">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lang w:val="es-ES"/>
        </w:rPr>
      </w:pPr>
      <w:r>
        <w:rPr>
          <w:rFonts w:ascii="Times New Roman" w:eastAsia="宋体" w:hAnsi="Times New Roman" w:cs="Times New Roman"/>
          <w:sz w:val="21"/>
          <w:szCs w:val="20"/>
          <w:lang w:val="es-ES"/>
        </w:rPr>
        <w:t>La letra L debe ir en mayúscula en algunas unidades: mL, L.</w:t>
      </w:r>
    </w:p>
    <w:p w:rsidR="001000B3" w:rsidRDefault="00E470C4">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lang w:val="es-ES"/>
        </w:rPr>
      </w:pPr>
      <w:r>
        <w:rPr>
          <w:rFonts w:ascii="Times New Roman" w:eastAsia="宋体" w:hAnsi="Times New Roman" w:cs="Times New Roman"/>
          <w:sz w:val="21"/>
          <w:szCs w:val="20"/>
          <w:lang w:val="es-ES"/>
        </w:rPr>
        <w:t xml:space="preserve">La letra p debe ir en minúscula y en cursiva: p, valor </w:t>
      </w:r>
      <w:r>
        <w:rPr>
          <w:rFonts w:ascii="Times New Roman" w:eastAsia="宋体" w:hAnsi="Times New Roman" w:cs="Times New Roman"/>
          <w:i/>
          <w:sz w:val="21"/>
          <w:szCs w:val="20"/>
          <w:lang w:val="es-ES"/>
        </w:rPr>
        <w:t>p</w:t>
      </w:r>
      <w:r>
        <w:rPr>
          <w:rFonts w:ascii="Times New Roman" w:eastAsia="宋体" w:hAnsi="Times New Roman" w:cs="Times New Roman"/>
          <w:sz w:val="21"/>
          <w:szCs w:val="20"/>
          <w:lang w:val="es-ES"/>
        </w:rPr>
        <w:t>.</w:t>
      </w:r>
    </w:p>
    <w:p w:rsidR="001000B3" w:rsidRDefault="00E470C4">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lang w:val="es-ES"/>
        </w:rPr>
      </w:pPr>
      <w:r>
        <w:rPr>
          <w:rFonts w:ascii="Times New Roman" w:eastAsia="宋体" w:hAnsi="Times New Roman" w:cs="Times New Roman"/>
          <w:sz w:val="21"/>
          <w:szCs w:val="20"/>
          <w:lang w:val="es-ES"/>
        </w:rPr>
        <w:t>Los puntos decimales deben utilizar un punto (.) y NO una coma (,): 0.17, 10.375.</w:t>
      </w:r>
    </w:p>
    <w:p w:rsidR="001000B3" w:rsidRDefault="001000B3">
      <w:pPr>
        <w:ind w:firstLine="420"/>
        <w:rPr>
          <w:rFonts w:eastAsiaTheme="minorEastAsia"/>
          <w:lang w:val="es-ES"/>
        </w:rPr>
      </w:pPr>
    </w:p>
    <w:p w:rsidR="001000B3" w:rsidRDefault="00E470C4">
      <w:pPr>
        <w:pStyle w:val="1"/>
        <w:rPr>
          <w:lang w:val="es-ES"/>
        </w:rPr>
      </w:pPr>
      <w:r>
        <w:rPr>
          <w:lang w:val="es-ES"/>
        </w:rPr>
        <w:lastRenderedPageBreak/>
        <w:t>4. Discusión</w:t>
      </w:r>
    </w:p>
    <w:p w:rsidR="001000B3" w:rsidRDefault="00E470C4">
      <w:pPr>
        <w:ind w:firstLine="420"/>
        <w:rPr>
          <w:rFonts w:eastAsiaTheme="minorEastAsia"/>
          <w:lang w:val="es-ES"/>
        </w:rPr>
      </w:pPr>
      <w:r>
        <w:rPr>
          <w:lang w:val="es-ES"/>
        </w:rPr>
        <w:t>Esto debe explorar la importancia de los resultados del trabajo, no simplemente repetirlos. Evite citas extensas y la discusión de la literatura publicada.</w:t>
      </w:r>
    </w:p>
    <w:p w:rsidR="001000B3" w:rsidRDefault="001000B3">
      <w:pPr>
        <w:adjustRightInd w:val="0"/>
        <w:snapToGrid w:val="0"/>
        <w:spacing w:line="288" w:lineRule="auto"/>
        <w:ind w:firstLine="420"/>
        <w:rPr>
          <w:rFonts w:eastAsia="宋体"/>
          <w:szCs w:val="20"/>
        </w:rPr>
      </w:pPr>
      <w:bookmarkStart w:id="2" w:name="_Toc41410506"/>
      <w:bookmarkStart w:id="3" w:name="_Toc41411410"/>
      <w:bookmarkStart w:id="4" w:name="_Toc41410307"/>
    </w:p>
    <w:p w:rsidR="001000B3" w:rsidRDefault="00E470C4">
      <w:pPr>
        <w:pStyle w:val="1"/>
        <w:rPr>
          <w:lang w:val="es-ES"/>
        </w:rPr>
      </w:pPr>
      <w:r>
        <w:rPr>
          <w:lang w:val="es-ES"/>
        </w:rPr>
        <w:t>5. Conclusiones</w:t>
      </w:r>
    </w:p>
    <w:p w:rsidR="001000B3" w:rsidRDefault="00E470C4">
      <w:pPr>
        <w:adjustRightInd w:val="0"/>
        <w:snapToGrid w:val="0"/>
        <w:spacing w:line="288" w:lineRule="auto"/>
        <w:ind w:firstLine="420"/>
        <w:rPr>
          <w:rFonts w:eastAsia="宋体"/>
          <w:szCs w:val="20"/>
          <w:lang w:val="es-ES"/>
        </w:rPr>
      </w:pPr>
      <w:r>
        <w:rPr>
          <w:rFonts w:eastAsia="宋体"/>
          <w:szCs w:val="20"/>
          <w:lang w:val="es-ES"/>
        </w:rPr>
        <w:t>Las principales conclusiones del estudio pueden presentarse en una breve sección de Conclusiones, que puede ser independiente o formar una subsección de la sección de Discusión. Sin embargo, si el tipo de artículo es Original, debe haber una sección de Conclusiones, que debe diferenciarse de la sección de Discusión.</w:t>
      </w:r>
    </w:p>
    <w:p w:rsidR="001000B3" w:rsidRDefault="001000B3">
      <w:pPr>
        <w:adjustRightInd w:val="0"/>
        <w:snapToGrid w:val="0"/>
        <w:spacing w:line="288" w:lineRule="auto"/>
        <w:ind w:firstLineChars="0" w:firstLine="0"/>
        <w:rPr>
          <w:rFonts w:eastAsia="宋体"/>
          <w:szCs w:val="20"/>
        </w:rPr>
      </w:pPr>
      <w:bookmarkStart w:id="5" w:name="OLE_LINK3"/>
      <w:bookmarkEnd w:id="2"/>
      <w:bookmarkEnd w:id="3"/>
      <w:bookmarkEnd w:id="4"/>
    </w:p>
    <w:p w:rsidR="001000B3" w:rsidRDefault="00E470C4">
      <w:pPr>
        <w:pStyle w:val="affa"/>
        <w:rPr>
          <w:lang w:val="es-ES"/>
        </w:rPr>
      </w:pPr>
      <w:r>
        <w:rPr>
          <w:lang w:val="es-ES"/>
        </w:rPr>
        <w:t>Abreviaturas [</w:t>
      </w:r>
      <w:r>
        <w:rPr>
          <w:color w:val="A6A6A6" w:themeColor="background1" w:themeShade="A6"/>
          <w:lang w:val="es-ES"/>
        </w:rPr>
        <w:t>sección opcional</w:t>
      </w:r>
      <w:r>
        <w:rPr>
          <w:lang w:val="es-ES"/>
        </w:rPr>
        <w:t>]</w:t>
      </w:r>
    </w:p>
    <w:p w:rsidR="001000B3" w:rsidRDefault="00E470C4">
      <w:pPr>
        <w:ind w:firstLine="422"/>
        <w:rPr>
          <w:rFonts w:eastAsia="宋体"/>
          <w:szCs w:val="20"/>
          <w:lang w:val="es-ES"/>
        </w:rPr>
      </w:pPr>
      <w:r>
        <w:rPr>
          <w:rFonts w:eastAsia="宋体"/>
          <w:b/>
          <w:szCs w:val="20"/>
          <w:highlight w:val="yellow"/>
          <w:lang w:val="es-ES"/>
        </w:rPr>
        <w:t>Ejemplo:</w:t>
      </w:r>
      <w:r>
        <w:rPr>
          <w:rFonts w:eastAsia="宋体"/>
          <w:szCs w:val="20"/>
          <w:lang w:val="es-ES"/>
        </w:rPr>
        <w:t xml:space="preserve"> AAA, aneurisma de la aorta abdominal; AVF, fístula arteriovenosa; IVC, vena cava inferior; CRRT, terapia de reemplazo renal continuo; CT, tomografía computarizada; ICU, unidad de cuidados intensivos; ALT, alanina aminotransferasa; AST, aspartato aminotransferasa; TBIL, bilirrubina total; DBIL, bilirrubina directa.</w:t>
      </w:r>
    </w:p>
    <w:p w:rsidR="001000B3" w:rsidRDefault="001000B3">
      <w:pPr>
        <w:adjustRightInd w:val="0"/>
        <w:snapToGrid w:val="0"/>
        <w:spacing w:line="288" w:lineRule="auto"/>
        <w:ind w:firstLine="420"/>
        <w:rPr>
          <w:rFonts w:eastAsia="宋体"/>
          <w:szCs w:val="20"/>
          <w:lang w:val="es-ES"/>
        </w:rPr>
      </w:pPr>
    </w:p>
    <w:p w:rsidR="001000B3" w:rsidRDefault="00E470C4">
      <w:pPr>
        <w:pStyle w:val="affa"/>
        <w:rPr>
          <w:lang w:val="es-ES"/>
        </w:rPr>
      </w:pPr>
      <w:r>
        <w:rPr>
          <w:lang w:val="es-ES"/>
        </w:rPr>
        <w:t>Material Suplementario [</w:t>
      </w:r>
      <w:r>
        <w:rPr>
          <w:color w:val="A6A6A6" w:themeColor="background1" w:themeShade="A6"/>
          <w:lang w:val="es-ES"/>
        </w:rPr>
        <w:t>sección opcional</w:t>
      </w:r>
      <w:r>
        <w:rPr>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 xml:space="preserve">Los autores de los manuscritos aceptados pueden proporcionar datos suplementarios relacionados que se publicarán en línea junto con el manuscrito publicado. </w:t>
      </w:r>
      <w:r w:rsidR="00611891" w:rsidRPr="00611891">
        <w:rPr>
          <w:rFonts w:eastAsia="宋体"/>
          <w:szCs w:val="20"/>
          <w:lang w:val="es-ES"/>
        </w:rPr>
        <w:t>Cualquier formato de archivo es aceptable, sin embargo, recomendamos que se utilicen formatos comunes y no propietarios siempre que sea posible.</w:t>
      </w:r>
      <w:r w:rsidR="00611891">
        <w:rPr>
          <w:rFonts w:eastAsia="宋体"/>
          <w:szCs w:val="20"/>
          <w:lang w:val="es-ES"/>
        </w:rPr>
        <w:t xml:space="preserve"> </w:t>
      </w:r>
      <w:r>
        <w:rPr>
          <w:rFonts w:eastAsia="宋体"/>
          <w:szCs w:val="20"/>
          <w:lang w:val="es-ES"/>
        </w:rPr>
        <w:t>Antes de la presentación, revise cuidadosamente todos los archivos; si desea realizar cambios en el material suplementario en cualquier etapa del proceso, asegúrese de proporcionar un archivo actualizado. La revista no se hace responsable de los errores contenidos en los suplementos de datos.</w:t>
      </w:r>
    </w:p>
    <w:p w:rsidR="001000B3" w:rsidRDefault="00E470C4">
      <w:pPr>
        <w:pStyle w:val="affa"/>
        <w:rPr>
          <w:rFonts w:eastAsiaTheme="minorEastAsia"/>
          <w:lang w:val="es-ES"/>
        </w:rPr>
      </w:pPr>
      <w:r>
        <w:rPr>
          <w:lang w:val="es-ES"/>
        </w:rPr>
        <w:t>Apéndice [</w:t>
      </w:r>
      <w:r>
        <w:rPr>
          <w:color w:val="AEAAAA" w:themeColor="background2" w:themeShade="BF"/>
          <w:lang w:val="es-ES"/>
        </w:rPr>
        <w:t>sección opcional</w:t>
      </w:r>
      <w:r>
        <w:rPr>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Todo el material del apéndice debe citarse en el texto principal.</w:t>
      </w:r>
    </w:p>
    <w:p w:rsidR="001000B3" w:rsidRDefault="00E470C4">
      <w:pPr>
        <w:pStyle w:val="affa"/>
        <w:rPr>
          <w:rFonts w:eastAsia="宋体"/>
          <w:b w:val="0"/>
          <w:sz w:val="21"/>
          <w:szCs w:val="20"/>
          <w:lang w:val="es-ES"/>
        </w:rPr>
      </w:pPr>
      <w:r>
        <w:rPr>
          <w:lang w:val="es-ES"/>
        </w:rPr>
        <w:t>Disponibilidad de Datos y Materiales</w:t>
      </w:r>
    </w:p>
    <w:p w:rsidR="001000B3" w:rsidRDefault="00E470C4">
      <w:pPr>
        <w:pStyle w:val="affa"/>
        <w:ind w:firstLineChars="200" w:firstLine="420"/>
        <w:rPr>
          <w:rFonts w:eastAsia="宋体"/>
          <w:b w:val="0"/>
          <w:sz w:val="21"/>
          <w:szCs w:val="20"/>
          <w:lang w:val="es-ES"/>
        </w:rPr>
      </w:pPr>
      <w:r>
        <w:rPr>
          <w:rFonts w:eastAsia="宋体"/>
          <w:b w:val="0"/>
          <w:sz w:val="21"/>
          <w:szCs w:val="20"/>
          <w:lang w:val="es-ES"/>
        </w:rPr>
        <w:t xml:space="preserve">Se recomienda encarecidamente que todos los conjuntos de datos en los que se basen las conclusiones de un manuscrito estén disponibles para los lectores, a menos que ya se proporcionen como parte del artículo enviado. Los autores que no deseen compartir sus datos deben indicar este hecho, y también proporcionar una explicación de por qué los datos no están disponibles. Más información sobre la </w:t>
      </w:r>
      <w:hyperlink r:id="rId15" w:anchor="availability_of_data_and_materials" w:history="1">
        <w:r>
          <w:rPr>
            <w:rStyle w:val="af6"/>
            <w:rFonts w:eastAsia="宋体"/>
            <w:b w:val="0"/>
            <w:sz w:val="21"/>
            <w:szCs w:val="20"/>
            <w:lang w:val="es-ES"/>
          </w:rPr>
          <w:t>Política de Disponibilidad de Datos y Materiales</w:t>
        </w:r>
      </w:hyperlink>
      <w:r>
        <w:rPr>
          <w:rFonts w:eastAsia="宋体"/>
          <w:b w:val="0"/>
          <w:sz w:val="21"/>
          <w:szCs w:val="20"/>
          <w:lang w:val="es-ES"/>
        </w:rPr>
        <w:t>.</w:t>
      </w:r>
    </w:p>
    <w:p w:rsidR="001000B3" w:rsidRDefault="00E470C4">
      <w:pPr>
        <w:pStyle w:val="affa"/>
        <w:ind w:firstLineChars="200" w:firstLine="422"/>
        <w:rPr>
          <w:rFonts w:eastAsia="宋体"/>
          <w:b w:val="0"/>
          <w:sz w:val="21"/>
          <w:szCs w:val="20"/>
          <w:lang w:val="es-ES"/>
        </w:rPr>
      </w:pPr>
      <w:r>
        <w:rPr>
          <w:rFonts w:eastAsia="宋体"/>
          <w:sz w:val="21"/>
          <w:szCs w:val="20"/>
          <w:highlight w:val="yellow"/>
          <w:lang w:val="es-ES"/>
        </w:rPr>
        <w:t>Ejemplo:</w:t>
      </w:r>
      <w:r>
        <w:rPr>
          <w:rFonts w:eastAsia="宋体"/>
          <w:b w:val="0"/>
          <w:sz w:val="21"/>
          <w:szCs w:val="20"/>
          <w:lang w:val="es-ES"/>
        </w:rPr>
        <w:t xml:space="preserve"> Los datos originales de las imágenes microscópicas de las secciones cerebrales están depositados en Zenodo y estarán disponibles públicamente a partir de la fecha de publicación. Todos los datos reportados en este artículo también serán compartidos por el contacto principal a solicitud.</w:t>
      </w:r>
    </w:p>
    <w:p w:rsidR="001000B3" w:rsidRDefault="00E470C4">
      <w:pPr>
        <w:pStyle w:val="affa"/>
        <w:rPr>
          <w:lang w:val="es-ES"/>
        </w:rPr>
      </w:pPr>
      <w:r>
        <w:rPr>
          <w:lang w:val="es-ES"/>
        </w:rPr>
        <w:t>Contribuciones de los Autores</w:t>
      </w:r>
    </w:p>
    <w:p w:rsidR="001000B3" w:rsidRDefault="00E470C4">
      <w:pPr>
        <w:adjustRightInd w:val="0"/>
        <w:snapToGrid w:val="0"/>
        <w:spacing w:line="288" w:lineRule="auto"/>
        <w:ind w:firstLine="420"/>
        <w:rPr>
          <w:rFonts w:eastAsia="宋体"/>
          <w:bCs/>
          <w:szCs w:val="20"/>
          <w:lang w:val="es-ES"/>
        </w:rPr>
      </w:pPr>
      <w:r>
        <w:rPr>
          <w:rFonts w:eastAsia="宋体"/>
          <w:bCs/>
          <w:szCs w:val="20"/>
          <w:lang w:val="es-ES"/>
        </w:rPr>
        <w:t xml:space="preserve">Todos los autores deben cumplir con los 4 criterios para la autoría según lo establecido en la </w:t>
      </w:r>
      <w:hyperlink r:id="rId16" w:anchor="Authorship" w:history="1">
        <w:r>
          <w:rPr>
            <w:rStyle w:val="af6"/>
            <w:rFonts w:eastAsia="宋体"/>
            <w:bCs/>
            <w:szCs w:val="20"/>
            <w:lang w:val="es-ES"/>
          </w:rPr>
          <w:t>Política de autoría</w:t>
        </w:r>
      </w:hyperlink>
      <w:r>
        <w:rPr>
          <w:rFonts w:eastAsia="宋体"/>
          <w:bCs/>
          <w:szCs w:val="20"/>
          <w:lang w:val="es-ES"/>
        </w:rPr>
        <w:t xml:space="preserve">. Aquellos que hayan contribuido al trabajo pero no cumplan con los criterios para la autoría pueden ser mencionados </w:t>
      </w:r>
      <w:r>
        <w:rPr>
          <w:rFonts w:eastAsia="宋体"/>
          <w:bCs/>
          <w:szCs w:val="20"/>
          <w:lang w:val="es-ES"/>
        </w:rPr>
        <w:lastRenderedPageBreak/>
        <w:t>en los Agradecimientos.</w:t>
      </w:r>
    </w:p>
    <w:p w:rsidR="001000B3" w:rsidRDefault="00E470C4">
      <w:pPr>
        <w:adjustRightInd w:val="0"/>
        <w:snapToGrid w:val="0"/>
        <w:spacing w:line="288" w:lineRule="auto"/>
        <w:ind w:firstLine="422"/>
        <w:rPr>
          <w:rFonts w:eastAsia="宋体"/>
          <w:bCs/>
          <w:szCs w:val="20"/>
          <w:lang w:val="es-ES"/>
        </w:rPr>
      </w:pPr>
      <w:r>
        <w:rPr>
          <w:rFonts w:eastAsia="宋体"/>
          <w:b/>
          <w:bCs/>
          <w:szCs w:val="20"/>
          <w:highlight w:val="yellow"/>
          <w:lang w:val="es-ES"/>
        </w:rPr>
        <w:t>Ejemplo:</w:t>
      </w:r>
      <w:r>
        <w:rPr>
          <w:rFonts w:eastAsia="宋体"/>
          <w:bCs/>
          <w:szCs w:val="20"/>
          <w:lang w:val="es-ES"/>
        </w:rPr>
        <w:t xml:space="preserve"> Iniciales (Autor A) e Iniciales (Autor C) diseñaron el estudio de investigación. Iniciales (Autor B) realizaron la investigación. Iniciales (Autor D) proporcionaron ayuda y asesoramiento sobre... Iniciales (Autor A) analizaron los datos. Iniciales (Autor B, C y D) redactaron el manuscrito. Todos los autores contribuyeron a los cambios editoriales en el manuscrito. Todos los autores leyeron y aprobaron el manuscrito final.</w:t>
      </w:r>
    </w:p>
    <w:p w:rsidR="001000B3" w:rsidRDefault="00E470C4">
      <w:pPr>
        <w:pStyle w:val="affa"/>
        <w:rPr>
          <w:lang w:val="es-ES"/>
        </w:rPr>
      </w:pPr>
      <w:r>
        <w:rPr>
          <w:lang w:val="es-ES"/>
        </w:rPr>
        <w:t>Aprobación Ética y Consentimiento Informado</w:t>
      </w:r>
    </w:p>
    <w:p w:rsidR="001000B3" w:rsidRDefault="00E470C4">
      <w:pPr>
        <w:pStyle w:val="affa"/>
        <w:ind w:firstLineChars="200" w:firstLine="420"/>
        <w:rPr>
          <w:rFonts w:eastAsia="宋体"/>
          <w:b w:val="0"/>
          <w:bCs/>
          <w:sz w:val="21"/>
          <w:szCs w:val="20"/>
          <w:lang w:val="es-ES"/>
        </w:rPr>
      </w:pPr>
      <w:r>
        <w:rPr>
          <w:rFonts w:eastAsia="宋体"/>
          <w:b w:val="0"/>
          <w:bCs/>
          <w:sz w:val="21"/>
          <w:szCs w:val="20"/>
          <w:lang w:val="es-ES"/>
        </w:rPr>
        <w:t xml:space="preserve">Esta sección es obligatoria para todos los artículos. Los manuscritos que informen sobre estudios que involucren participantes humanos, datos humanos o tejidos humanos deben: incluir una declaración sobre la aprobación ética y el consentimiento (incluso cuando la necesidad de aprobación haya sido eximida), incluir el nombre del comité de ética que aprobó el estudio y el número de referencia del comité, si corresponde. Los estudios que involucren animales deben incluir una declaración sobre la aprobación ética. Si el artículo no involucra esta parte, agregue: “No aplicable.” Más información sobre las </w:t>
      </w:r>
      <w:hyperlink r:id="rId17" w:history="1">
        <w:r>
          <w:rPr>
            <w:rStyle w:val="af6"/>
            <w:rFonts w:eastAsia="宋体"/>
            <w:b w:val="0"/>
            <w:bCs/>
            <w:sz w:val="21"/>
            <w:szCs w:val="20"/>
            <w:lang w:val="es-ES"/>
          </w:rPr>
          <w:t>Políticas de Aprobación Ética y Consentimiento para Participar</w:t>
        </w:r>
      </w:hyperlink>
      <w:r>
        <w:rPr>
          <w:rFonts w:eastAsia="宋体"/>
          <w:b w:val="0"/>
          <w:bCs/>
          <w:sz w:val="21"/>
          <w:szCs w:val="20"/>
          <w:lang w:val="es-ES"/>
        </w:rPr>
        <w:t>.</w:t>
      </w:r>
    </w:p>
    <w:p w:rsidR="001000B3" w:rsidRDefault="00E470C4">
      <w:pPr>
        <w:pStyle w:val="affa"/>
        <w:ind w:firstLine="420"/>
        <w:rPr>
          <w:rFonts w:eastAsia="宋体"/>
          <w:b w:val="0"/>
          <w:bCs/>
          <w:sz w:val="21"/>
          <w:szCs w:val="20"/>
          <w:highlight w:val="yellow"/>
          <w:lang w:val="es-ES"/>
        </w:rPr>
      </w:pPr>
      <w:r>
        <w:rPr>
          <w:rFonts w:eastAsia="宋体"/>
          <w:bCs/>
          <w:sz w:val="21"/>
          <w:szCs w:val="20"/>
          <w:highlight w:val="yellow"/>
          <w:lang w:val="es-ES"/>
        </w:rPr>
        <w:t>Ejemplo:</w:t>
      </w:r>
      <w:r>
        <w:rPr>
          <w:rFonts w:eastAsia="宋体"/>
          <w:b w:val="0"/>
          <w:bCs/>
          <w:sz w:val="21"/>
          <w:szCs w:val="20"/>
          <w:lang w:val="es-ES"/>
        </w:rPr>
        <w:t xml:space="preserve"> El protocolo de investigación fue aprobado por el Comité de Ética de XXX (Número de Aprobación Ética: xxxxxx), y todos los participantes proporcionaron consentimiento informado firmado.</w:t>
      </w:r>
    </w:p>
    <w:p w:rsidR="001000B3" w:rsidRDefault="00E470C4">
      <w:pPr>
        <w:pStyle w:val="affa"/>
        <w:rPr>
          <w:lang w:val="es-ES"/>
        </w:rPr>
      </w:pPr>
      <w:r>
        <w:rPr>
          <w:lang w:val="es-ES"/>
        </w:rPr>
        <w:t>Agradecimientos</w:t>
      </w:r>
    </w:p>
    <w:p w:rsidR="001000B3" w:rsidRDefault="00E470C4">
      <w:pPr>
        <w:adjustRightInd w:val="0"/>
        <w:snapToGrid w:val="0"/>
        <w:spacing w:line="288" w:lineRule="auto"/>
        <w:ind w:firstLine="420"/>
        <w:rPr>
          <w:rFonts w:eastAsiaTheme="minorEastAsia"/>
          <w:lang w:val="es-ES"/>
        </w:rPr>
      </w:pPr>
      <w:r>
        <w:rPr>
          <w:rFonts w:eastAsiaTheme="minorEastAsia"/>
          <w:lang w:val="es-ES"/>
        </w:rPr>
        <w:t xml:space="preserve">Esta sección es obligatoria para todos los artículos. Aquí puede reconocer cualquier apoyo recibido que no esté cubierto por las secciones de contribuciones de los autores o financiación. Esto puede incluir apoyo administrativo y técnico, o donaciones en especie (por ejemplo, materiales utilizados en experimentos). Por favor, no agradezca a los editores en esta sección, pero puede enviar un correo electrónico para expresar su agradecimiento. Más información sobre la </w:t>
      </w:r>
      <w:hyperlink r:id="rId18" w:anchor="authorship" w:history="1">
        <w:r>
          <w:rPr>
            <w:rStyle w:val="af6"/>
            <w:rFonts w:eastAsiaTheme="minorEastAsia"/>
            <w:lang w:val="es-ES"/>
          </w:rPr>
          <w:t>Política de Agradecimientos</w:t>
        </w:r>
      </w:hyperlink>
      <w:r>
        <w:rPr>
          <w:rFonts w:eastAsiaTheme="minorEastAsia"/>
          <w:lang w:val="es-ES"/>
        </w:rPr>
        <w:t>.</w:t>
      </w:r>
    </w:p>
    <w:p w:rsidR="001000B3" w:rsidRDefault="00E470C4">
      <w:pPr>
        <w:adjustRightInd w:val="0"/>
        <w:snapToGrid w:val="0"/>
        <w:spacing w:line="288" w:lineRule="auto"/>
        <w:ind w:firstLine="420"/>
        <w:rPr>
          <w:rFonts w:eastAsiaTheme="minorEastAsia"/>
          <w:lang w:val="es-ES"/>
        </w:rPr>
      </w:pPr>
      <w:r>
        <w:rPr>
          <w:rFonts w:eastAsiaTheme="minorEastAsia"/>
          <w:b/>
          <w:highlight w:val="yellow"/>
          <w:lang w:val="es-ES"/>
        </w:rPr>
        <w:t>Ejemplo:</w:t>
      </w:r>
      <w:r>
        <w:rPr>
          <w:rFonts w:eastAsiaTheme="minorEastAsia"/>
          <w:lang w:val="es-ES"/>
        </w:rPr>
        <w:t xml:space="preserve"> Agradecemos sinceramente la asistencia y orientación del profesor XXX del Instituto XXX por XXX y los Investigadores XXX.</w:t>
      </w:r>
    </w:p>
    <w:p w:rsidR="001000B3" w:rsidRDefault="00E470C4">
      <w:pPr>
        <w:pStyle w:val="affa"/>
        <w:rPr>
          <w:lang w:val="es-ES"/>
        </w:rPr>
      </w:pPr>
      <w:r>
        <w:rPr>
          <w:lang w:val="es-ES"/>
        </w:rPr>
        <w:t>Financiación</w:t>
      </w:r>
    </w:p>
    <w:p w:rsidR="001000B3" w:rsidRDefault="00E470C4">
      <w:pPr>
        <w:pStyle w:val="affa"/>
        <w:ind w:firstLine="420"/>
        <w:rPr>
          <w:rFonts w:eastAsiaTheme="minorEastAsia"/>
          <w:b w:val="0"/>
          <w:sz w:val="21"/>
          <w:szCs w:val="21"/>
          <w:lang w:val="es-ES"/>
        </w:rPr>
      </w:pPr>
      <w:r>
        <w:rPr>
          <w:rFonts w:eastAsiaTheme="minorEastAsia"/>
          <w:b w:val="0"/>
          <w:sz w:val="21"/>
          <w:szCs w:val="21"/>
          <w:lang w:val="es-ES"/>
        </w:rPr>
        <w:t>Esta sección es obligatoria para todos los artículos. Por favor, agregue: “Esta investigación no recibió financiación externa.” o “Esta investigación fue financiada por Nombre del Financiador, número de la subvención XXX.”</w:t>
      </w:r>
    </w:p>
    <w:p w:rsidR="001000B3" w:rsidRDefault="00E470C4">
      <w:pPr>
        <w:pStyle w:val="affa"/>
        <w:rPr>
          <w:lang w:val="es-ES"/>
        </w:rPr>
      </w:pPr>
      <w:r>
        <w:rPr>
          <w:lang w:val="es-ES"/>
        </w:rPr>
        <w:t>Conflicto de Intereses</w:t>
      </w:r>
    </w:p>
    <w:p w:rsidR="001000B3" w:rsidRDefault="00E470C4">
      <w:pPr>
        <w:pStyle w:val="affa"/>
        <w:ind w:firstLine="420"/>
        <w:rPr>
          <w:rFonts w:eastAsiaTheme="minorEastAsia"/>
          <w:b w:val="0"/>
          <w:sz w:val="21"/>
          <w:szCs w:val="21"/>
          <w:lang w:val="es-ES"/>
        </w:rPr>
      </w:pPr>
      <w:r>
        <w:rPr>
          <w:rFonts w:eastAsiaTheme="minorEastAsia"/>
          <w:b w:val="0"/>
          <w:sz w:val="21"/>
          <w:szCs w:val="21"/>
          <w:lang w:val="es-ES"/>
        </w:rPr>
        <w:t xml:space="preserve">Esta sección es obligatoria para todos los artículos. Si no hay intereses que declarar, agregue: “El/los autor(es) declaran no tener conflictos de interés.” Más información sobre la </w:t>
      </w:r>
      <w:hyperlink r:id="rId19" w:anchor="conflicts_of_interest" w:history="1">
        <w:r>
          <w:rPr>
            <w:rStyle w:val="af6"/>
            <w:rFonts w:eastAsiaTheme="minorEastAsia"/>
            <w:b w:val="0"/>
            <w:sz w:val="21"/>
            <w:szCs w:val="21"/>
            <w:lang w:val="es-ES"/>
          </w:rPr>
          <w:t>Política de Conflicto de Intereses</w:t>
        </w:r>
      </w:hyperlink>
      <w:bookmarkStart w:id="6" w:name="_GoBack"/>
      <w:bookmarkEnd w:id="6"/>
      <w:r>
        <w:rPr>
          <w:rFonts w:eastAsiaTheme="minorEastAsia"/>
          <w:b w:val="0"/>
          <w:sz w:val="21"/>
          <w:szCs w:val="21"/>
          <w:lang w:val="es-ES"/>
        </w:rPr>
        <w:t>.</w:t>
      </w:r>
    </w:p>
    <w:p w:rsidR="001000B3" w:rsidRDefault="00E470C4">
      <w:pPr>
        <w:pStyle w:val="affa"/>
        <w:rPr>
          <w:lang w:val="es-ES"/>
        </w:rPr>
      </w:pPr>
      <w:r>
        <w:rPr>
          <w:lang w:val="es-ES"/>
        </w:rPr>
        <w:t>Declaración sobre el uso de tecnologías de IA y herramientas asistidas por IA en el proceso de escritura</w:t>
      </w:r>
    </w:p>
    <w:p w:rsidR="001000B3" w:rsidRDefault="00E470C4">
      <w:pPr>
        <w:pStyle w:val="ae"/>
        <w:widowControl/>
        <w:ind w:firstLine="420"/>
        <w:rPr>
          <w:lang w:val="es-ES"/>
        </w:rPr>
      </w:pPr>
      <w:r>
        <w:rPr>
          <w:lang w:val="es-ES"/>
        </w:rPr>
        <w:t xml:space="preserve">De acuerdo con la posición establecida por </w:t>
      </w:r>
      <w:hyperlink r:id="rId20" w:history="1">
        <w:r>
          <w:rPr>
            <w:rStyle w:val="af6"/>
            <w:lang w:val="es-ES"/>
          </w:rPr>
          <w:t>COPE</w:t>
        </w:r>
      </w:hyperlink>
      <w:r>
        <w:rPr>
          <w:lang w:val="es-ES"/>
        </w:rPr>
        <w:t xml:space="preserve"> sobre las herramientas de IA y los criterios de autoría del </w:t>
      </w:r>
      <w:hyperlink r:id="rId21" w:history="1">
        <w:r>
          <w:rPr>
            <w:rStyle w:val="af6"/>
            <w:lang w:val="es-ES"/>
          </w:rPr>
          <w:t>ICMJE</w:t>
        </w:r>
      </w:hyperlink>
      <w:r>
        <w:rPr>
          <w:lang w:val="es-ES"/>
        </w:rPr>
        <w:t xml:space="preserve">, los chatbots de inteligencia artificial, como </w:t>
      </w:r>
      <w:hyperlink r:id="rId22" w:history="1">
        <w:r>
          <w:rPr>
            <w:rStyle w:val="af6"/>
            <w:lang w:val="es-ES"/>
          </w:rPr>
          <w:t>ChatGPT</w:t>
        </w:r>
      </w:hyperlink>
      <w:r>
        <w:rPr>
          <w:lang w:val="es-ES"/>
        </w:rPr>
        <w:t xml:space="preserve"> y otras herramientas de IA basadas en modelos de lenguaje grande (LLMs), no pueden ser listados como autores de un artículo. Si los autores han utilizado herramientas de IA para la redacción del manuscrito, la producción de imágenes o elementos gráficos del artículo, o en la recopilación y análisis de datos, deben ser transparentes acerca del uso de dichas herramientas. Además, el uso de herramientas de IA debe ser revelado en esta sección. Los autores son plenamente responsables del contenido de su </w:t>
      </w:r>
      <w:r>
        <w:rPr>
          <w:lang w:val="es-ES"/>
        </w:rPr>
        <w:lastRenderedPageBreak/>
        <w:t>manuscrito, incluso de las partes producidas por una herramienta de IA, y por lo tanto, son responsables de cualquier infracción de la ética en la publicación. Las decisiones finales sobre si el uso de una herramienta de IA es apropiado o permitido en un manuscrito enviado recaen en los editores de la revista. Específicamente, el Editor en Jefe es responsable de las decisiones relativas a las presentaciones regulares de la revista, o un miembro del Comité Editorial puede ser designado por el Editor en Jefe para tomar tales decisiones en caso de un conflicto de intereses u otras circunstancias.</w:t>
      </w:r>
    </w:p>
    <w:p w:rsidR="001000B3" w:rsidRDefault="00E470C4">
      <w:pPr>
        <w:pStyle w:val="ae"/>
        <w:widowControl/>
        <w:ind w:firstLineChars="0" w:firstLine="0"/>
        <w:rPr>
          <w:lang w:val="es-ES"/>
        </w:rPr>
      </w:pPr>
      <w:r>
        <w:rPr>
          <w:rStyle w:val="af2"/>
          <w:highlight w:val="yellow"/>
          <w:lang w:val="es-ES"/>
        </w:rPr>
        <w:t>Ejemplo:</w:t>
      </w:r>
      <w:r>
        <w:rPr>
          <w:rStyle w:val="af2"/>
          <w:lang w:val="es-ES"/>
        </w:rPr>
        <w:t xml:space="preserve"> </w:t>
      </w:r>
      <w:r>
        <w:rPr>
          <w:lang w:val="es-ES"/>
        </w:rPr>
        <w:t>Durante la preparación de este trabajo, los autores utilizaron ChatGPT-3.5 para verificar la ortografía y la gramática. Después de usar esta herramienta, los autores revisaron y editaron el contenido según fuera necesario y asumen plena responsabilidad por el contenido de la publicación.</w:t>
      </w:r>
    </w:p>
    <w:p w:rsidR="001000B3" w:rsidRDefault="001000B3">
      <w:pPr>
        <w:adjustRightInd w:val="0"/>
        <w:snapToGrid w:val="0"/>
        <w:spacing w:line="288" w:lineRule="auto"/>
        <w:ind w:firstLineChars="0" w:firstLine="0"/>
        <w:rPr>
          <w:rFonts w:eastAsia="宋体"/>
          <w:b/>
          <w:szCs w:val="20"/>
          <w:highlight w:val="yellow"/>
          <w:lang w:val="es-ES"/>
        </w:rPr>
      </w:pPr>
    </w:p>
    <w:p w:rsidR="001000B3" w:rsidRDefault="001000B3">
      <w:pPr>
        <w:adjustRightInd w:val="0"/>
        <w:snapToGrid w:val="0"/>
        <w:spacing w:line="288" w:lineRule="auto"/>
        <w:ind w:firstLineChars="0" w:firstLine="0"/>
        <w:rPr>
          <w:rFonts w:eastAsia="宋体"/>
          <w:szCs w:val="20"/>
          <w:lang w:val="es-ES"/>
        </w:rPr>
      </w:pPr>
    </w:p>
    <w:bookmarkEnd w:id="5"/>
    <w:p w:rsidR="001000B3" w:rsidRDefault="00E470C4">
      <w:pPr>
        <w:pStyle w:val="affa"/>
        <w:rPr>
          <w:lang w:val="es-ES"/>
        </w:rPr>
      </w:pPr>
      <w:r>
        <w:rPr>
          <w:lang w:val="es-ES"/>
        </w:rPr>
        <w:t>Referencias y Notas</w:t>
      </w:r>
    </w:p>
    <w:p w:rsidR="001000B3" w:rsidRDefault="00E470C4">
      <w:pPr>
        <w:pStyle w:val="affa"/>
        <w:rPr>
          <w:rStyle w:val="af7"/>
          <w:b w:val="0"/>
          <w:lang w:val="es-ES"/>
        </w:rPr>
      </w:pPr>
      <w:r>
        <w:rPr>
          <w:rStyle w:val="af7"/>
          <w:b w:val="0"/>
          <w:lang w:val="es-ES"/>
        </w:rPr>
        <w:t xml:space="preserve">Tenga en cuenta que los autores son responsables de la exactitud y la integridad de sus </w:t>
      </w:r>
      <w:hyperlink r:id="rId23" w:anchor="citations" w:history="1">
        <w:r>
          <w:rPr>
            <w:rStyle w:val="af6"/>
            <w:b w:val="0"/>
            <w:sz w:val="21"/>
            <w:szCs w:val="21"/>
            <w:highlight w:val="green"/>
            <w:lang w:val="es-ES"/>
          </w:rPr>
          <w:t>referencias</w:t>
        </w:r>
      </w:hyperlink>
      <w:r>
        <w:rPr>
          <w:rStyle w:val="af7"/>
          <w:b w:val="0"/>
          <w:highlight w:val="green"/>
          <w:lang w:val="es-ES"/>
        </w:rPr>
        <w:t>.</w:t>
      </w:r>
    </w:p>
    <w:p w:rsidR="001000B3" w:rsidRDefault="00E470C4">
      <w:pPr>
        <w:pStyle w:val="affa"/>
        <w:rPr>
          <w:rStyle w:val="af7"/>
          <w:b w:val="0"/>
          <w:lang w:val="es-ES"/>
        </w:rPr>
      </w:pPr>
      <w:r>
        <w:rPr>
          <w:rStyle w:val="af7"/>
          <w:b w:val="0"/>
          <w:lang w:val="es-ES"/>
        </w:rPr>
        <w:t>Ejemplo de citación de referencia (</w:t>
      </w:r>
      <w:hyperlink r:id="rId24" w:history="1">
        <w:r>
          <w:rPr>
            <w:rStyle w:val="af6"/>
            <w:b w:val="0"/>
            <w:sz w:val="21"/>
            <w:szCs w:val="21"/>
            <w:highlight w:val="green"/>
            <w:lang w:val="es-ES"/>
          </w:rPr>
          <w:t>Descargar estilo EndNote</w:t>
        </w:r>
      </w:hyperlink>
      <w:r>
        <w:rPr>
          <w:rStyle w:val="af7"/>
          <w:b w:val="0"/>
          <w:highlight w:val="green"/>
          <w:lang w:val="es-ES"/>
        </w:rPr>
        <w:t>)</w:t>
      </w:r>
      <w:r>
        <w:rPr>
          <w:rStyle w:val="af7"/>
          <w:b w:val="0"/>
          <w:lang w:val="es-ES"/>
        </w:rPr>
        <w:t>.</w:t>
      </w:r>
    </w:p>
    <w:p w:rsidR="001000B3" w:rsidRDefault="00E470C4">
      <w:pPr>
        <w:pStyle w:val="affa"/>
        <w:rPr>
          <w:rStyle w:val="af7"/>
          <w:rFonts w:eastAsiaTheme="minorEastAsia"/>
          <w:b w:val="0"/>
          <w:lang w:val="es-ES"/>
        </w:rPr>
      </w:pPr>
      <w:r>
        <w:rPr>
          <w:rStyle w:val="af7"/>
          <w:rFonts w:eastAsiaTheme="minorEastAsia"/>
          <w:b w:val="0"/>
          <w:lang w:val="es-ES"/>
        </w:rPr>
        <w:t>[1] Apellido Inicial(es), Apellido Inicial(es), Apellido Inicial(es), Apellido Inicial(es), Apellido Inicial(es), Apellido Inicial(es), et al. Título del artículo. Título de la revista. Año; volumen: páginas. https://doi.org/...</w:t>
      </w:r>
    </w:p>
    <w:p w:rsidR="001000B3" w:rsidRDefault="00E470C4">
      <w:pPr>
        <w:pStyle w:val="affa"/>
        <w:rPr>
          <w:rStyle w:val="af7"/>
          <w:rFonts w:eastAsiaTheme="minorEastAsia"/>
          <w:b w:val="0"/>
          <w:lang w:val="es-ES"/>
        </w:rPr>
      </w:pPr>
      <w:r>
        <w:rPr>
          <w:rStyle w:val="af7"/>
          <w:rFonts w:eastAsiaTheme="minorEastAsia"/>
          <w:b w:val="0"/>
          <w:lang w:val="es-ES"/>
        </w:rPr>
        <w:t>[2] Apellido Inicial(es), Apellido Inicial(es), Apellido Inicial(es), Apellido Inicial(es), Apellido Inicial(es), Apellido Inicial(es), et al. Título del artículo. Título de la revista. Año; volumen: páginas. (En idioma) https://doi.org/...</w:t>
      </w:r>
    </w:p>
    <w:p w:rsidR="001000B3" w:rsidRDefault="00E470C4">
      <w:pPr>
        <w:pStyle w:val="affa"/>
        <w:rPr>
          <w:rStyle w:val="af7"/>
          <w:rFonts w:eastAsiaTheme="minorEastAsia"/>
          <w:b w:val="0"/>
          <w:lang w:val="es-ES"/>
        </w:rPr>
      </w:pPr>
      <w:r>
        <w:rPr>
          <w:rStyle w:val="af7"/>
          <w:rFonts w:eastAsiaTheme="minorEastAsia"/>
          <w:b w:val="0"/>
          <w:lang w:val="es-ES"/>
        </w:rPr>
        <w:t>[3] Apellido Inicial(es), Apellido Inicial(es), Apellido Inicial(es), Apellido Inicial(es), Apellido Inicial(es), Apellido Inicial(es), et al. Título del libro. Edición - si está disponible. Editorial: Ciudad, País. Año. https://doi.org/...</w:t>
      </w:r>
    </w:p>
    <w:p w:rsidR="001000B3" w:rsidRDefault="00E470C4">
      <w:pPr>
        <w:pStyle w:val="affa"/>
        <w:rPr>
          <w:rStyle w:val="af7"/>
          <w:rFonts w:eastAsiaTheme="minorEastAsia"/>
          <w:b w:val="0"/>
          <w:lang w:val="es-ES"/>
        </w:rPr>
      </w:pPr>
      <w:r>
        <w:rPr>
          <w:rStyle w:val="af7"/>
          <w:rFonts w:eastAsiaTheme="minorEastAsia"/>
          <w:b w:val="0"/>
          <w:lang w:val="es-ES"/>
        </w:rPr>
        <w:t>[4] Apellido Inicial(es), Apellido Inicial(es), Apellido Inicial(es), Apellido Inicial(es), Apellido Inicial(es), Apellido Inicial(es), et al. Título del capítulo. En Inicial(es) Apellido del/los editor(es) (ed(s).) Título del libro Página. Edición. Editorial: Ciudad, País. Año. https://doi.org/...</w:t>
      </w:r>
    </w:p>
    <w:p w:rsidR="001000B3" w:rsidRDefault="00E470C4">
      <w:pPr>
        <w:pStyle w:val="affa"/>
        <w:rPr>
          <w:rStyle w:val="af7"/>
          <w:rFonts w:eastAsiaTheme="minorEastAsia"/>
          <w:b w:val="0"/>
          <w:lang w:val="es-ES"/>
        </w:rPr>
      </w:pPr>
      <w:r>
        <w:rPr>
          <w:rStyle w:val="af7"/>
          <w:rFonts w:eastAsiaTheme="minorEastAsia"/>
          <w:b w:val="0"/>
          <w:lang w:val="es-ES"/>
        </w:rPr>
        <w:t>[5] Apellido Inicial(es), Apellido Inicial(es), Apellido Inicial(es), Apellido Inicial(es), Apellido Inicial(es), Apellido Inicial(es), et al. Título. Año. Disponible en: URL (Accedido: Día mes año). https://doi.org/...</w:t>
      </w:r>
    </w:p>
    <w:p w:rsidR="001000B3" w:rsidRDefault="00E470C4">
      <w:pPr>
        <w:pStyle w:val="affa"/>
        <w:rPr>
          <w:rStyle w:val="af7"/>
          <w:rFonts w:eastAsiaTheme="minorEastAsia"/>
          <w:b w:val="0"/>
          <w:lang w:val="es-ES"/>
        </w:rPr>
      </w:pPr>
      <w:r>
        <w:rPr>
          <w:rStyle w:val="af7"/>
          <w:rFonts w:eastAsiaTheme="minorEastAsia"/>
          <w:b w:val="0"/>
          <w:lang w:val="es-ES"/>
        </w:rPr>
        <w:t>[6] Apellido Inicial(es), Apellido Inicial(es), Apellido Inicial(es), Apellido Inicial(es), Apellido Inicial(es), Apellido Inicial(es), et al. ‘Título del trabajo’, Título de la conferencia. Lugar y fecha de la conferencia. Editorial: Ciudad, País. Año de publicación. https://doi.org/...</w:t>
      </w:r>
    </w:p>
    <w:p w:rsidR="001000B3" w:rsidRDefault="00E470C4">
      <w:pPr>
        <w:pStyle w:val="affa"/>
        <w:rPr>
          <w:rStyle w:val="af7"/>
          <w:rFonts w:eastAsiaTheme="minorEastAsia"/>
          <w:b w:val="0"/>
          <w:lang w:val="es-ES"/>
        </w:rPr>
      </w:pPr>
      <w:r>
        <w:rPr>
          <w:rStyle w:val="af7"/>
          <w:rFonts w:eastAsiaTheme="minorEastAsia"/>
          <w:b w:val="0"/>
          <w:lang w:val="es-ES"/>
        </w:rPr>
        <w:t>[7] La ventaja de las notas al final es que todas están organizadas secuencialmente en un solo lugar, sin importar la longitud de las notas individuales.</w:t>
      </w:r>
    </w:p>
    <w:p w:rsidR="001000B3" w:rsidRDefault="001000B3">
      <w:pPr>
        <w:pStyle w:val="afc"/>
        <w:ind w:hangingChars="222"/>
        <w:rPr>
          <w:lang w:val="es-ES"/>
        </w:rPr>
      </w:pPr>
    </w:p>
    <w:sectPr w:rsidR="001000B3">
      <w:pgSz w:w="11906" w:h="16838"/>
      <w:pgMar w:top="1440" w:right="1080" w:bottom="1440" w:left="1080" w:header="1134" w:footer="567"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D95" w:rsidRDefault="00C83D95">
      <w:pPr>
        <w:ind w:firstLine="420"/>
      </w:pPr>
      <w:r>
        <w:separator/>
      </w:r>
    </w:p>
  </w:endnote>
  <w:endnote w:type="continuationSeparator" w:id="0">
    <w:p w:rsidR="00C83D95" w:rsidRDefault="00C83D95">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imbusRomNo9L">
    <w:altName w:val="Segoe Print"/>
    <w:charset w:val="00"/>
    <w:family w:val="auto"/>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ind w:firstLineChars="0" w:firstLine="0"/>
      <w:rPr>
        <w:rFonts w:eastAsiaTheme="minorEastAsia"/>
      </w:rPr>
    </w:pPr>
    <w:r>
      <w:rPr>
        <w:noProof/>
      </w:rPr>
      <w:drawing>
        <wp:inline distT="0" distB="0" distL="0" distR="0">
          <wp:extent cx="5119370" cy="492125"/>
          <wp:effectExtent l="0" t="0" r="5080" b="3175"/>
          <wp:docPr id="4" name="图片 4" descr="C:\Users\yijinjiao_qk\Desktop\Copyright.jpg"/>
          <wp:cNvGraphicFramePr/>
          <a:graphic xmlns:a="http://schemas.openxmlformats.org/drawingml/2006/main">
            <a:graphicData uri="http://schemas.openxmlformats.org/drawingml/2006/picture">
              <pic:pic xmlns:pic="http://schemas.openxmlformats.org/drawingml/2006/picture">
                <pic:nvPicPr>
                  <pic:cNvPr id="4" name="图片 4" descr="C:\Users\yijinjiao_qk\Desktop\Copyright.jpg"/>
                  <pic:cNvPicPr/>
                </pic:nvPicPr>
                <pic:blipFill>
                  <a:blip r:embed="rId1">
                    <a:extLst>
                      <a:ext uri="{28A0092B-C50C-407E-A947-70E740481C1C}">
                        <a14:useLocalDpi xmlns:a14="http://schemas.microsoft.com/office/drawing/2010/main" val="0"/>
                      </a:ext>
                    </a:extLst>
                  </a:blip>
                  <a:srcRect/>
                  <a:stretch>
                    <a:fillRect/>
                  </a:stretch>
                </pic:blipFill>
                <pic:spPr>
                  <a:xfrm>
                    <a:off x="0" y="0"/>
                    <a:ext cx="5119370" cy="4921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D95" w:rsidRDefault="00C83D95">
      <w:pPr>
        <w:ind w:firstLine="420"/>
      </w:pPr>
      <w:r>
        <w:separator/>
      </w:r>
    </w:p>
  </w:footnote>
  <w:footnote w:type="continuationSeparator" w:id="0">
    <w:p w:rsidR="00C83D95" w:rsidRDefault="00C83D95">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pStyle w:val="ac"/>
      <w:pBdr>
        <w:bottom w:val="none" w:sz="0" w:space="0" w:color="auto"/>
      </w:pBdr>
      <w:ind w:right="720" w:firstLineChars="0" w:firstLine="0"/>
      <w:jc w:val="both"/>
      <w:rPr>
        <w:rFonts w:eastAsiaTheme="minorEastAsia"/>
      </w:rPr>
    </w:pPr>
    <w:r>
      <w:rPr>
        <w:noProof/>
      </w:rPr>
      <w:drawing>
        <wp:anchor distT="0" distB="0" distL="114300" distR="114300" simplePos="0" relativeHeight="251659264" behindDoc="1" locked="0" layoutInCell="1" allowOverlap="1">
          <wp:simplePos x="0" y="0"/>
          <wp:positionH relativeFrom="margin">
            <wp:align>left</wp:align>
          </wp:positionH>
          <wp:positionV relativeFrom="paragraph">
            <wp:posOffset>-208915</wp:posOffset>
          </wp:positionV>
          <wp:extent cx="2339340" cy="403225"/>
          <wp:effectExtent l="0" t="0" r="444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9255" cy="403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multilevel"/>
    <w:tmpl w:val="18B468F5"/>
    <w:lvl w:ilvl="0">
      <w:start w:val="1"/>
      <w:numFmt w:val="bullet"/>
      <w:pStyle w:val="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B00C21"/>
    <w:multiLevelType w:val="multilevel"/>
    <w:tmpl w:val="43B00C21"/>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4D661A69"/>
    <w:multiLevelType w:val="multilevel"/>
    <w:tmpl w:val="4D661A69"/>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5NjRmOWIyMzE0YjY1YjMyMmE1ODA0YzQyOTQxNjUifQ=="/>
    <w:docVar w:name="EN.InstantFormat" w:val="&lt;ENInstantFormat&gt;&lt;Enabled&gt;1&lt;/Enabled&gt;&lt;ScanUnformatted&gt;1&lt;/ScanUnformatted&gt;&lt;ScanChanges&gt;1&lt;/ScanChanges&gt;&lt;Suspended&gt;1&lt;/Suspended&gt;&lt;/ENInstantFormat&gt;"/>
    <w:docVar w:name="EN.Layout" w:val="&lt;ENLayout&gt;&lt;Style&gt;IMR2021&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f9ez5xwsxdxpnepsrvpzfs9vtev2sf5tdd0&quot;&gt;我的EndNote库&lt;record-ids&gt;&lt;item&gt;2&lt;/item&gt;&lt;item&gt;16&lt;/item&gt;&lt;item&gt;34&lt;/item&gt;&lt;item&gt;37&lt;/item&gt;&lt;item&gt;40&lt;/item&gt;&lt;item&gt;122&lt;/item&gt;&lt;item&gt;144&lt;/item&gt;&lt;item&gt;150&lt;/item&gt;&lt;item&gt;155&lt;/item&gt;&lt;item&gt;161&lt;/item&gt;&lt;item&gt;184&lt;/item&gt;&lt;item&gt;202&lt;/item&gt;&lt;item&gt;207&lt;/item&gt;&lt;item&gt;218&lt;/item&gt;&lt;item&gt;221&lt;/item&gt;&lt;/record-ids&gt;&lt;/item&gt;&lt;/Libraries&gt;"/>
  </w:docVars>
  <w:rsids>
    <w:rsidRoot w:val="009E5ACC"/>
    <w:rsid w:val="00006B0E"/>
    <w:rsid w:val="00017A4A"/>
    <w:rsid w:val="000208F9"/>
    <w:rsid w:val="000232E3"/>
    <w:rsid w:val="00024B7C"/>
    <w:rsid w:val="0003257C"/>
    <w:rsid w:val="00036C4F"/>
    <w:rsid w:val="00041CE3"/>
    <w:rsid w:val="00043685"/>
    <w:rsid w:val="00052239"/>
    <w:rsid w:val="00053C56"/>
    <w:rsid w:val="0006111D"/>
    <w:rsid w:val="00065B30"/>
    <w:rsid w:val="000663FD"/>
    <w:rsid w:val="00071890"/>
    <w:rsid w:val="000943D4"/>
    <w:rsid w:val="000946FB"/>
    <w:rsid w:val="000A172C"/>
    <w:rsid w:val="000A2E71"/>
    <w:rsid w:val="000A4065"/>
    <w:rsid w:val="000C456D"/>
    <w:rsid w:val="000C57E9"/>
    <w:rsid w:val="000D0231"/>
    <w:rsid w:val="000D1ED9"/>
    <w:rsid w:val="000D26BF"/>
    <w:rsid w:val="000D55A9"/>
    <w:rsid w:val="000D56E8"/>
    <w:rsid w:val="000E05CB"/>
    <w:rsid w:val="000E119C"/>
    <w:rsid w:val="000F16DA"/>
    <w:rsid w:val="000F28CA"/>
    <w:rsid w:val="001000B3"/>
    <w:rsid w:val="001044F9"/>
    <w:rsid w:val="0010540D"/>
    <w:rsid w:val="0010669B"/>
    <w:rsid w:val="001069F4"/>
    <w:rsid w:val="00117004"/>
    <w:rsid w:val="001222F2"/>
    <w:rsid w:val="0014238F"/>
    <w:rsid w:val="001429E9"/>
    <w:rsid w:val="00145C81"/>
    <w:rsid w:val="00150522"/>
    <w:rsid w:val="00152451"/>
    <w:rsid w:val="001571E5"/>
    <w:rsid w:val="00160147"/>
    <w:rsid w:val="00161E17"/>
    <w:rsid w:val="00161EC3"/>
    <w:rsid w:val="001650BD"/>
    <w:rsid w:val="001667E8"/>
    <w:rsid w:val="00166F5A"/>
    <w:rsid w:val="0017180E"/>
    <w:rsid w:val="00177274"/>
    <w:rsid w:val="00177A42"/>
    <w:rsid w:val="001947CD"/>
    <w:rsid w:val="00195416"/>
    <w:rsid w:val="0019718E"/>
    <w:rsid w:val="001A2BCE"/>
    <w:rsid w:val="001A6DED"/>
    <w:rsid w:val="001B12BC"/>
    <w:rsid w:val="001B2229"/>
    <w:rsid w:val="001B4A5A"/>
    <w:rsid w:val="001B4FF6"/>
    <w:rsid w:val="001B563D"/>
    <w:rsid w:val="001D0E7B"/>
    <w:rsid w:val="001D0F67"/>
    <w:rsid w:val="001D3AD3"/>
    <w:rsid w:val="001D53A4"/>
    <w:rsid w:val="001E11C8"/>
    <w:rsid w:val="001E4F96"/>
    <w:rsid w:val="001E6DA0"/>
    <w:rsid w:val="001F4787"/>
    <w:rsid w:val="001F62EB"/>
    <w:rsid w:val="00212523"/>
    <w:rsid w:val="0021561A"/>
    <w:rsid w:val="0021587A"/>
    <w:rsid w:val="00216C34"/>
    <w:rsid w:val="00217EB8"/>
    <w:rsid w:val="0022621A"/>
    <w:rsid w:val="00226416"/>
    <w:rsid w:val="00241CF6"/>
    <w:rsid w:val="00246CEC"/>
    <w:rsid w:val="00252EA2"/>
    <w:rsid w:val="002639E1"/>
    <w:rsid w:val="00266B3B"/>
    <w:rsid w:val="00290CA6"/>
    <w:rsid w:val="00293710"/>
    <w:rsid w:val="00297DC6"/>
    <w:rsid w:val="002B339E"/>
    <w:rsid w:val="002B37AC"/>
    <w:rsid w:val="002C202A"/>
    <w:rsid w:val="002D78B6"/>
    <w:rsid w:val="002E3A99"/>
    <w:rsid w:val="002F48C9"/>
    <w:rsid w:val="00307D22"/>
    <w:rsid w:val="003121EF"/>
    <w:rsid w:val="0032065F"/>
    <w:rsid w:val="00322547"/>
    <w:rsid w:val="00324D37"/>
    <w:rsid w:val="003257E1"/>
    <w:rsid w:val="00334991"/>
    <w:rsid w:val="003362E6"/>
    <w:rsid w:val="0033681B"/>
    <w:rsid w:val="00344137"/>
    <w:rsid w:val="00345A68"/>
    <w:rsid w:val="0034640D"/>
    <w:rsid w:val="00351057"/>
    <w:rsid w:val="00352C75"/>
    <w:rsid w:val="00354CAC"/>
    <w:rsid w:val="00362047"/>
    <w:rsid w:val="00371F6D"/>
    <w:rsid w:val="0037287A"/>
    <w:rsid w:val="00373506"/>
    <w:rsid w:val="003850A7"/>
    <w:rsid w:val="00395650"/>
    <w:rsid w:val="003B3D9A"/>
    <w:rsid w:val="003B3ED8"/>
    <w:rsid w:val="003B4A74"/>
    <w:rsid w:val="003B6F47"/>
    <w:rsid w:val="003C0226"/>
    <w:rsid w:val="003C17E5"/>
    <w:rsid w:val="003D409D"/>
    <w:rsid w:val="003D528F"/>
    <w:rsid w:val="003E0EAD"/>
    <w:rsid w:val="003E2710"/>
    <w:rsid w:val="003F3879"/>
    <w:rsid w:val="003F637F"/>
    <w:rsid w:val="004140F4"/>
    <w:rsid w:val="00422F13"/>
    <w:rsid w:val="00426FA4"/>
    <w:rsid w:val="00433E44"/>
    <w:rsid w:val="00436BDB"/>
    <w:rsid w:val="00441196"/>
    <w:rsid w:val="004440EE"/>
    <w:rsid w:val="00464333"/>
    <w:rsid w:val="0048643C"/>
    <w:rsid w:val="0049158E"/>
    <w:rsid w:val="00492F65"/>
    <w:rsid w:val="004A0498"/>
    <w:rsid w:val="004A1166"/>
    <w:rsid w:val="004B3D16"/>
    <w:rsid w:val="004B4C5D"/>
    <w:rsid w:val="004C14C7"/>
    <w:rsid w:val="004C389C"/>
    <w:rsid w:val="004D160F"/>
    <w:rsid w:val="004D7E19"/>
    <w:rsid w:val="004E0ABF"/>
    <w:rsid w:val="004E76FB"/>
    <w:rsid w:val="004F114E"/>
    <w:rsid w:val="004F1492"/>
    <w:rsid w:val="004F4159"/>
    <w:rsid w:val="004F6BFD"/>
    <w:rsid w:val="0050095D"/>
    <w:rsid w:val="005052C6"/>
    <w:rsid w:val="00515A7D"/>
    <w:rsid w:val="00521AC4"/>
    <w:rsid w:val="00534247"/>
    <w:rsid w:val="005357F5"/>
    <w:rsid w:val="00536346"/>
    <w:rsid w:val="00542338"/>
    <w:rsid w:val="00546736"/>
    <w:rsid w:val="005514D4"/>
    <w:rsid w:val="005518D3"/>
    <w:rsid w:val="00563F3A"/>
    <w:rsid w:val="00564368"/>
    <w:rsid w:val="0056458A"/>
    <w:rsid w:val="005652B3"/>
    <w:rsid w:val="00566C22"/>
    <w:rsid w:val="00566E5D"/>
    <w:rsid w:val="0056757C"/>
    <w:rsid w:val="00572548"/>
    <w:rsid w:val="0058199F"/>
    <w:rsid w:val="0059238B"/>
    <w:rsid w:val="005A6765"/>
    <w:rsid w:val="005B579F"/>
    <w:rsid w:val="005D06C0"/>
    <w:rsid w:val="005D41EA"/>
    <w:rsid w:val="005D73AD"/>
    <w:rsid w:val="005E1B17"/>
    <w:rsid w:val="005E33C6"/>
    <w:rsid w:val="005E3BD1"/>
    <w:rsid w:val="005E7FDC"/>
    <w:rsid w:val="0060564B"/>
    <w:rsid w:val="00611891"/>
    <w:rsid w:val="0064235E"/>
    <w:rsid w:val="0065385F"/>
    <w:rsid w:val="00653A32"/>
    <w:rsid w:val="00667842"/>
    <w:rsid w:val="00667EEC"/>
    <w:rsid w:val="00671242"/>
    <w:rsid w:val="00677A49"/>
    <w:rsid w:val="00682808"/>
    <w:rsid w:val="006874AE"/>
    <w:rsid w:val="00691A23"/>
    <w:rsid w:val="006976FF"/>
    <w:rsid w:val="006A4FBF"/>
    <w:rsid w:val="006A684E"/>
    <w:rsid w:val="006B195A"/>
    <w:rsid w:val="006C105C"/>
    <w:rsid w:val="006C210B"/>
    <w:rsid w:val="006C399C"/>
    <w:rsid w:val="006C6EBD"/>
    <w:rsid w:val="006D4009"/>
    <w:rsid w:val="006D4338"/>
    <w:rsid w:val="006D6111"/>
    <w:rsid w:val="006D7449"/>
    <w:rsid w:val="006E73D4"/>
    <w:rsid w:val="00700B74"/>
    <w:rsid w:val="007016EE"/>
    <w:rsid w:val="007026B4"/>
    <w:rsid w:val="0071081B"/>
    <w:rsid w:val="00710C93"/>
    <w:rsid w:val="0071102C"/>
    <w:rsid w:val="00715847"/>
    <w:rsid w:val="007279CB"/>
    <w:rsid w:val="00730312"/>
    <w:rsid w:val="0073145D"/>
    <w:rsid w:val="007364E6"/>
    <w:rsid w:val="00740B43"/>
    <w:rsid w:val="007415A5"/>
    <w:rsid w:val="007420EA"/>
    <w:rsid w:val="00745398"/>
    <w:rsid w:val="007522F6"/>
    <w:rsid w:val="007564AF"/>
    <w:rsid w:val="00756FAF"/>
    <w:rsid w:val="0076136C"/>
    <w:rsid w:val="007729EB"/>
    <w:rsid w:val="00776912"/>
    <w:rsid w:val="00777CBE"/>
    <w:rsid w:val="007829F9"/>
    <w:rsid w:val="007839CB"/>
    <w:rsid w:val="007953EF"/>
    <w:rsid w:val="00795F93"/>
    <w:rsid w:val="00797357"/>
    <w:rsid w:val="007A020D"/>
    <w:rsid w:val="007A024A"/>
    <w:rsid w:val="007A2221"/>
    <w:rsid w:val="007A319D"/>
    <w:rsid w:val="007B1C80"/>
    <w:rsid w:val="007C1DEA"/>
    <w:rsid w:val="007C44CA"/>
    <w:rsid w:val="007C4D57"/>
    <w:rsid w:val="007C6EE3"/>
    <w:rsid w:val="007D2560"/>
    <w:rsid w:val="007D3773"/>
    <w:rsid w:val="007E3EDA"/>
    <w:rsid w:val="007E7768"/>
    <w:rsid w:val="007F5FFC"/>
    <w:rsid w:val="007F7ED0"/>
    <w:rsid w:val="0080393B"/>
    <w:rsid w:val="008102F1"/>
    <w:rsid w:val="00825410"/>
    <w:rsid w:val="008338C7"/>
    <w:rsid w:val="00833FCC"/>
    <w:rsid w:val="008342B5"/>
    <w:rsid w:val="00840266"/>
    <w:rsid w:val="00850226"/>
    <w:rsid w:val="00852351"/>
    <w:rsid w:val="00852937"/>
    <w:rsid w:val="00864022"/>
    <w:rsid w:val="008643CE"/>
    <w:rsid w:val="0088463A"/>
    <w:rsid w:val="00893FE9"/>
    <w:rsid w:val="008A0507"/>
    <w:rsid w:val="008A0C91"/>
    <w:rsid w:val="008A498A"/>
    <w:rsid w:val="008A5ACD"/>
    <w:rsid w:val="008A752A"/>
    <w:rsid w:val="008B10F3"/>
    <w:rsid w:val="008B221D"/>
    <w:rsid w:val="008B265C"/>
    <w:rsid w:val="008B40F8"/>
    <w:rsid w:val="008B4DF6"/>
    <w:rsid w:val="008C280B"/>
    <w:rsid w:val="008C6033"/>
    <w:rsid w:val="008D0C1F"/>
    <w:rsid w:val="008E7271"/>
    <w:rsid w:val="008F2B5D"/>
    <w:rsid w:val="008F3014"/>
    <w:rsid w:val="008F6B2D"/>
    <w:rsid w:val="008F6DB3"/>
    <w:rsid w:val="009021A4"/>
    <w:rsid w:val="00923E49"/>
    <w:rsid w:val="00925B8D"/>
    <w:rsid w:val="00930853"/>
    <w:rsid w:val="00943CD6"/>
    <w:rsid w:val="009467D7"/>
    <w:rsid w:val="009511E2"/>
    <w:rsid w:val="0095474D"/>
    <w:rsid w:val="009572FD"/>
    <w:rsid w:val="009653FE"/>
    <w:rsid w:val="00967C24"/>
    <w:rsid w:val="0098142E"/>
    <w:rsid w:val="00984267"/>
    <w:rsid w:val="00992D88"/>
    <w:rsid w:val="009A2774"/>
    <w:rsid w:val="009A40AC"/>
    <w:rsid w:val="009B2342"/>
    <w:rsid w:val="009B2780"/>
    <w:rsid w:val="009C25BB"/>
    <w:rsid w:val="009D2E36"/>
    <w:rsid w:val="009E28C3"/>
    <w:rsid w:val="009E5ACC"/>
    <w:rsid w:val="009F3559"/>
    <w:rsid w:val="00A01693"/>
    <w:rsid w:val="00A11F43"/>
    <w:rsid w:val="00A12747"/>
    <w:rsid w:val="00A12AC4"/>
    <w:rsid w:val="00A17EAF"/>
    <w:rsid w:val="00A200AC"/>
    <w:rsid w:val="00A24A82"/>
    <w:rsid w:val="00A440A1"/>
    <w:rsid w:val="00A53C26"/>
    <w:rsid w:val="00A605B7"/>
    <w:rsid w:val="00A661A4"/>
    <w:rsid w:val="00A76C82"/>
    <w:rsid w:val="00A77DBF"/>
    <w:rsid w:val="00A87EB2"/>
    <w:rsid w:val="00AA7B6E"/>
    <w:rsid w:val="00AB4271"/>
    <w:rsid w:val="00AB4A9D"/>
    <w:rsid w:val="00AC05E1"/>
    <w:rsid w:val="00AC13E1"/>
    <w:rsid w:val="00AC5BF1"/>
    <w:rsid w:val="00AD32F3"/>
    <w:rsid w:val="00AD578B"/>
    <w:rsid w:val="00AE1DEE"/>
    <w:rsid w:val="00AE28AE"/>
    <w:rsid w:val="00AF0190"/>
    <w:rsid w:val="00AF0E57"/>
    <w:rsid w:val="00AF10DF"/>
    <w:rsid w:val="00AF12FF"/>
    <w:rsid w:val="00B0281A"/>
    <w:rsid w:val="00B03754"/>
    <w:rsid w:val="00B04778"/>
    <w:rsid w:val="00B11DD4"/>
    <w:rsid w:val="00B27ED4"/>
    <w:rsid w:val="00B32F0C"/>
    <w:rsid w:val="00B330E1"/>
    <w:rsid w:val="00B343D1"/>
    <w:rsid w:val="00B43927"/>
    <w:rsid w:val="00B53367"/>
    <w:rsid w:val="00B5516A"/>
    <w:rsid w:val="00B569EB"/>
    <w:rsid w:val="00B66585"/>
    <w:rsid w:val="00B67664"/>
    <w:rsid w:val="00B676F9"/>
    <w:rsid w:val="00B9679C"/>
    <w:rsid w:val="00B9735C"/>
    <w:rsid w:val="00B97AFF"/>
    <w:rsid w:val="00BA2D4D"/>
    <w:rsid w:val="00BA7483"/>
    <w:rsid w:val="00BA7C1E"/>
    <w:rsid w:val="00BB07EC"/>
    <w:rsid w:val="00BC6A8C"/>
    <w:rsid w:val="00BC6F15"/>
    <w:rsid w:val="00BD37BC"/>
    <w:rsid w:val="00BD7BBE"/>
    <w:rsid w:val="00BE4BFE"/>
    <w:rsid w:val="00BF187C"/>
    <w:rsid w:val="00C103E1"/>
    <w:rsid w:val="00C172EF"/>
    <w:rsid w:val="00C22499"/>
    <w:rsid w:val="00C231B3"/>
    <w:rsid w:val="00C279A8"/>
    <w:rsid w:val="00C331D0"/>
    <w:rsid w:val="00C375E4"/>
    <w:rsid w:val="00C52332"/>
    <w:rsid w:val="00C52B7D"/>
    <w:rsid w:val="00C55B10"/>
    <w:rsid w:val="00C63B84"/>
    <w:rsid w:val="00C63ED4"/>
    <w:rsid w:val="00C6776D"/>
    <w:rsid w:val="00C70E67"/>
    <w:rsid w:val="00C76CBF"/>
    <w:rsid w:val="00C80439"/>
    <w:rsid w:val="00C82550"/>
    <w:rsid w:val="00C83D95"/>
    <w:rsid w:val="00C8531D"/>
    <w:rsid w:val="00C86D61"/>
    <w:rsid w:val="00C925C4"/>
    <w:rsid w:val="00C94B05"/>
    <w:rsid w:val="00C95FB6"/>
    <w:rsid w:val="00CA1DB1"/>
    <w:rsid w:val="00CC4C64"/>
    <w:rsid w:val="00CD7844"/>
    <w:rsid w:val="00CE43E6"/>
    <w:rsid w:val="00CE563F"/>
    <w:rsid w:val="00CF1680"/>
    <w:rsid w:val="00CF4448"/>
    <w:rsid w:val="00D0100D"/>
    <w:rsid w:val="00D04978"/>
    <w:rsid w:val="00D1487D"/>
    <w:rsid w:val="00D14E69"/>
    <w:rsid w:val="00D168F0"/>
    <w:rsid w:val="00D16E0D"/>
    <w:rsid w:val="00D1732B"/>
    <w:rsid w:val="00D20EC0"/>
    <w:rsid w:val="00D21098"/>
    <w:rsid w:val="00D253F1"/>
    <w:rsid w:val="00D30141"/>
    <w:rsid w:val="00D369C9"/>
    <w:rsid w:val="00D44C60"/>
    <w:rsid w:val="00D554EE"/>
    <w:rsid w:val="00D6583C"/>
    <w:rsid w:val="00D66231"/>
    <w:rsid w:val="00D7242A"/>
    <w:rsid w:val="00D77BFB"/>
    <w:rsid w:val="00D84457"/>
    <w:rsid w:val="00D8595F"/>
    <w:rsid w:val="00D87F35"/>
    <w:rsid w:val="00D94527"/>
    <w:rsid w:val="00DA089E"/>
    <w:rsid w:val="00DA3A15"/>
    <w:rsid w:val="00DA4013"/>
    <w:rsid w:val="00DA4593"/>
    <w:rsid w:val="00DB37D6"/>
    <w:rsid w:val="00DB4D08"/>
    <w:rsid w:val="00DB6A77"/>
    <w:rsid w:val="00DB7055"/>
    <w:rsid w:val="00DC1D6C"/>
    <w:rsid w:val="00DC3662"/>
    <w:rsid w:val="00DD2E63"/>
    <w:rsid w:val="00DD486C"/>
    <w:rsid w:val="00DE2ABD"/>
    <w:rsid w:val="00DE2FD1"/>
    <w:rsid w:val="00DE3076"/>
    <w:rsid w:val="00DE74B0"/>
    <w:rsid w:val="00DF1283"/>
    <w:rsid w:val="00DF15B1"/>
    <w:rsid w:val="00E03969"/>
    <w:rsid w:val="00E03E4A"/>
    <w:rsid w:val="00E04E32"/>
    <w:rsid w:val="00E1109B"/>
    <w:rsid w:val="00E14103"/>
    <w:rsid w:val="00E16404"/>
    <w:rsid w:val="00E378C2"/>
    <w:rsid w:val="00E470C4"/>
    <w:rsid w:val="00E476F4"/>
    <w:rsid w:val="00E479EA"/>
    <w:rsid w:val="00E549CF"/>
    <w:rsid w:val="00E60E94"/>
    <w:rsid w:val="00E72007"/>
    <w:rsid w:val="00E81492"/>
    <w:rsid w:val="00E85B10"/>
    <w:rsid w:val="00E90E9D"/>
    <w:rsid w:val="00E92526"/>
    <w:rsid w:val="00E93D51"/>
    <w:rsid w:val="00E96033"/>
    <w:rsid w:val="00EA7365"/>
    <w:rsid w:val="00EC07DB"/>
    <w:rsid w:val="00ED2460"/>
    <w:rsid w:val="00ED267D"/>
    <w:rsid w:val="00EE3CD6"/>
    <w:rsid w:val="00EE7E7D"/>
    <w:rsid w:val="00EF15F1"/>
    <w:rsid w:val="00EF2FF2"/>
    <w:rsid w:val="00EF45A6"/>
    <w:rsid w:val="00F002E5"/>
    <w:rsid w:val="00F00839"/>
    <w:rsid w:val="00F03896"/>
    <w:rsid w:val="00F10FF5"/>
    <w:rsid w:val="00F1297C"/>
    <w:rsid w:val="00F129FD"/>
    <w:rsid w:val="00F14A21"/>
    <w:rsid w:val="00F154FB"/>
    <w:rsid w:val="00F15557"/>
    <w:rsid w:val="00F15568"/>
    <w:rsid w:val="00F20F77"/>
    <w:rsid w:val="00F214D2"/>
    <w:rsid w:val="00F224B9"/>
    <w:rsid w:val="00F23618"/>
    <w:rsid w:val="00F24F3F"/>
    <w:rsid w:val="00F269EE"/>
    <w:rsid w:val="00F2704C"/>
    <w:rsid w:val="00F40281"/>
    <w:rsid w:val="00F55087"/>
    <w:rsid w:val="00F6134F"/>
    <w:rsid w:val="00F85FCF"/>
    <w:rsid w:val="00F87429"/>
    <w:rsid w:val="00F924AA"/>
    <w:rsid w:val="00F94404"/>
    <w:rsid w:val="00F96B35"/>
    <w:rsid w:val="00FA3D7A"/>
    <w:rsid w:val="00FA628F"/>
    <w:rsid w:val="00FB513B"/>
    <w:rsid w:val="00FC2396"/>
    <w:rsid w:val="00FD2EFF"/>
    <w:rsid w:val="00FD46E9"/>
    <w:rsid w:val="00FE046D"/>
    <w:rsid w:val="00FE2874"/>
    <w:rsid w:val="00FF0135"/>
    <w:rsid w:val="00FF1392"/>
    <w:rsid w:val="00FF2CA7"/>
    <w:rsid w:val="00FF5195"/>
    <w:rsid w:val="01655E65"/>
    <w:rsid w:val="04F87054"/>
    <w:rsid w:val="06162FAE"/>
    <w:rsid w:val="06A21E31"/>
    <w:rsid w:val="0CA5554C"/>
    <w:rsid w:val="0DF540CC"/>
    <w:rsid w:val="1131366D"/>
    <w:rsid w:val="16DF5419"/>
    <w:rsid w:val="17E92EF4"/>
    <w:rsid w:val="1A267DF0"/>
    <w:rsid w:val="1C487E2E"/>
    <w:rsid w:val="1E302101"/>
    <w:rsid w:val="20DA5ACF"/>
    <w:rsid w:val="21BE795F"/>
    <w:rsid w:val="25F34DFB"/>
    <w:rsid w:val="27B626C7"/>
    <w:rsid w:val="29F62D17"/>
    <w:rsid w:val="2B404388"/>
    <w:rsid w:val="2E2C723F"/>
    <w:rsid w:val="30550CCF"/>
    <w:rsid w:val="31D56941"/>
    <w:rsid w:val="31F97812"/>
    <w:rsid w:val="374E3ECF"/>
    <w:rsid w:val="3B181276"/>
    <w:rsid w:val="3B702E61"/>
    <w:rsid w:val="3C9C35B9"/>
    <w:rsid w:val="3D0575D8"/>
    <w:rsid w:val="3DE9514C"/>
    <w:rsid w:val="3E530817"/>
    <w:rsid w:val="3EBB705C"/>
    <w:rsid w:val="41AF15C1"/>
    <w:rsid w:val="424E40A9"/>
    <w:rsid w:val="43030A5E"/>
    <w:rsid w:val="46B5206F"/>
    <w:rsid w:val="489108BA"/>
    <w:rsid w:val="49A40179"/>
    <w:rsid w:val="49D83A04"/>
    <w:rsid w:val="4B306168"/>
    <w:rsid w:val="4B7A6B4C"/>
    <w:rsid w:val="4C5509A6"/>
    <w:rsid w:val="4D043409"/>
    <w:rsid w:val="4D095A12"/>
    <w:rsid w:val="4D1753CC"/>
    <w:rsid w:val="4F7F76BE"/>
    <w:rsid w:val="4FAF75AB"/>
    <w:rsid w:val="50B82E88"/>
    <w:rsid w:val="516923D4"/>
    <w:rsid w:val="545D07EF"/>
    <w:rsid w:val="5A4D7FA6"/>
    <w:rsid w:val="5A956D79"/>
    <w:rsid w:val="5C5F68AD"/>
    <w:rsid w:val="5C6D6212"/>
    <w:rsid w:val="5DDD2180"/>
    <w:rsid w:val="5E1611EE"/>
    <w:rsid w:val="600D4872"/>
    <w:rsid w:val="62B17737"/>
    <w:rsid w:val="62D41677"/>
    <w:rsid w:val="65C21C5B"/>
    <w:rsid w:val="6A3273AF"/>
    <w:rsid w:val="6B3C1098"/>
    <w:rsid w:val="6D9D44C8"/>
    <w:rsid w:val="6FB11C40"/>
    <w:rsid w:val="78484242"/>
    <w:rsid w:val="7AC758F2"/>
    <w:rsid w:val="7AEC0C8C"/>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7272F6-DACA-43CD-B606-0236A662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qFormat="1"/>
    <w:lsdException w:name="header" w:semiHidden="1" w:qFormat="1"/>
    <w:lsdException w:name="footer" w:semiHidden="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qFormat="1"/>
    <w:lsdException w:name="line number" w:semiHidden="1"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qFormat="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qFormat="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emiHidden/>
    <w:qFormat/>
    <w:pPr>
      <w:widowControl w:val="0"/>
      <w:ind w:firstLineChars="200" w:firstLine="200"/>
      <w:jc w:val="both"/>
    </w:pPr>
    <w:rPr>
      <w:rFonts w:eastAsia="Times New Roman"/>
      <w:kern w:val="2"/>
      <w:sz w:val="21"/>
      <w:szCs w:val="21"/>
    </w:rPr>
  </w:style>
  <w:style w:type="paragraph" w:styleId="1">
    <w:name w:val="heading 1"/>
    <w:basedOn w:val="a"/>
    <w:next w:val="a"/>
    <w:link w:val="10"/>
    <w:uiPriority w:val="9"/>
    <w:qFormat/>
    <w:pPr>
      <w:keepNext/>
      <w:keepLines/>
      <w:widowControl/>
      <w:adjustRightInd w:val="0"/>
      <w:snapToGrid w:val="0"/>
      <w:spacing w:before="360" w:after="360"/>
      <w:ind w:firstLineChars="0" w:firstLine="0"/>
      <w:outlineLvl w:val="0"/>
    </w:pPr>
    <w:rPr>
      <w:b/>
      <w:bCs/>
      <w:color w:val="000000"/>
      <w:kern w:val="44"/>
      <w:sz w:val="24"/>
      <w:szCs w:val="24"/>
    </w:rPr>
  </w:style>
  <w:style w:type="paragraph" w:styleId="2">
    <w:name w:val="heading 2"/>
    <w:basedOn w:val="a"/>
    <w:next w:val="a"/>
    <w:link w:val="20"/>
    <w:uiPriority w:val="9"/>
    <w:qFormat/>
    <w:pPr>
      <w:keepNext/>
      <w:keepLines/>
      <w:widowControl/>
      <w:adjustRightInd w:val="0"/>
      <w:snapToGrid w:val="0"/>
      <w:spacing w:before="240" w:after="240"/>
      <w:ind w:firstLineChars="0" w:firstLine="0"/>
      <w:outlineLvl w:val="1"/>
    </w:pPr>
    <w:rPr>
      <w:b/>
      <w:bCs/>
      <w:i/>
      <w:color w:val="000000"/>
      <w:kern w:val="0"/>
    </w:rPr>
  </w:style>
  <w:style w:type="paragraph" w:styleId="3">
    <w:name w:val="heading 3"/>
    <w:basedOn w:val="a"/>
    <w:next w:val="a"/>
    <w:link w:val="30"/>
    <w:uiPriority w:val="9"/>
    <w:qFormat/>
    <w:pPr>
      <w:keepNext/>
      <w:keepLines/>
      <w:widowControl/>
      <w:adjustRightInd w:val="0"/>
      <w:snapToGrid w:val="0"/>
      <w:spacing w:before="160" w:after="160"/>
      <w:ind w:firstLineChars="0" w:firstLine="0"/>
      <w:outlineLvl w:val="2"/>
    </w:pPr>
    <w:rPr>
      <w:bCs/>
      <w:i/>
      <w:color w:val="000000"/>
      <w:kern w:val="0"/>
    </w:rPr>
  </w:style>
  <w:style w:type="paragraph" w:styleId="4">
    <w:name w:val="heading 4"/>
    <w:basedOn w:val="a"/>
    <w:next w:val="a"/>
    <w:link w:val="40"/>
    <w:uiPriority w:val="9"/>
    <w:semiHidden/>
    <w:qFormat/>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semiHidden/>
    <w:qFormat/>
    <w:pPr>
      <w:keepNext/>
      <w:keepLines/>
      <w:spacing w:before="280" w:after="290" w:line="376" w:lineRule="auto"/>
      <w:outlineLvl w:val="4"/>
    </w:pPr>
    <w:rPr>
      <w:b/>
      <w:bCs/>
      <w:sz w:val="28"/>
      <w:szCs w:val="28"/>
    </w:rPr>
  </w:style>
  <w:style w:type="paragraph" w:styleId="6">
    <w:name w:val="heading 6"/>
    <w:basedOn w:val="a"/>
    <w:next w:val="a"/>
    <w:link w:val="60"/>
    <w:uiPriority w:val="9"/>
    <w:semiHidden/>
    <w:qFormat/>
    <w:pPr>
      <w:keepNext/>
      <w:keepLines/>
      <w:numPr>
        <w:ilvl w:val="5"/>
        <w:numId w:val="1"/>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semiHidden/>
    <w:qFormat/>
    <w:pPr>
      <w:keepNext/>
      <w:keepLines/>
      <w:numPr>
        <w:ilvl w:val="6"/>
        <w:numId w:val="1"/>
      </w:numPr>
      <w:spacing w:before="240" w:after="64" w:line="320" w:lineRule="auto"/>
      <w:ind w:firstLineChars="0" w:firstLine="0"/>
      <w:outlineLvl w:val="6"/>
    </w:pPr>
    <w:rPr>
      <w:b/>
      <w:bCs/>
      <w:sz w:val="24"/>
      <w:szCs w:val="24"/>
    </w:rPr>
  </w:style>
  <w:style w:type="paragraph" w:styleId="8">
    <w:name w:val="heading 8"/>
    <w:basedOn w:val="a"/>
    <w:next w:val="a"/>
    <w:link w:val="80"/>
    <w:uiPriority w:val="9"/>
    <w:semiHidden/>
    <w:qFormat/>
    <w:pPr>
      <w:keepNext/>
      <w:keepLines/>
      <w:numPr>
        <w:ilvl w:val="7"/>
        <w:numId w:val="1"/>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qFormat/>
    <w:pPr>
      <w:keepNext/>
      <w:keepLines/>
      <w:numPr>
        <w:ilvl w:val="8"/>
        <w:numId w:val="1"/>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qFormat/>
    <w:pPr>
      <w:ind w:firstLineChars="0" w:firstLine="0"/>
    </w:pPr>
  </w:style>
  <w:style w:type="paragraph" w:styleId="a4">
    <w:name w:val="annotation text"/>
    <w:basedOn w:val="a"/>
    <w:link w:val="a5"/>
    <w:uiPriority w:val="99"/>
    <w:semiHidden/>
    <w:qFormat/>
    <w:pPr>
      <w:jc w:val="left"/>
    </w:pPr>
  </w:style>
  <w:style w:type="paragraph" w:styleId="a6">
    <w:name w:val="Body Text"/>
    <w:basedOn w:val="a"/>
    <w:link w:val="a7"/>
    <w:uiPriority w:val="1"/>
    <w:semiHidden/>
    <w:qFormat/>
    <w:pPr>
      <w:autoSpaceDE w:val="0"/>
      <w:autoSpaceDN w:val="0"/>
      <w:adjustRightInd w:val="0"/>
      <w:ind w:firstLine="420"/>
    </w:pPr>
    <w:rPr>
      <w:kern w:val="0"/>
    </w:rPr>
  </w:style>
  <w:style w:type="paragraph" w:styleId="a8">
    <w:name w:val="Balloon Text"/>
    <w:basedOn w:val="a"/>
    <w:link w:val="a9"/>
    <w:uiPriority w:val="99"/>
    <w:semiHidden/>
    <w:qFormat/>
    <w:rPr>
      <w:sz w:val="18"/>
      <w:szCs w:val="18"/>
    </w:rPr>
  </w:style>
  <w:style w:type="paragraph" w:styleId="aa">
    <w:name w:val="footer"/>
    <w:basedOn w:val="a"/>
    <w:link w:val="ab"/>
    <w:uiPriority w:val="99"/>
    <w:semiHidden/>
    <w:qFormat/>
    <w:pPr>
      <w:tabs>
        <w:tab w:val="center" w:pos="4153"/>
        <w:tab w:val="right" w:pos="8306"/>
      </w:tabs>
      <w:snapToGrid w:val="0"/>
      <w:spacing w:before="240" w:after="240"/>
      <w:jc w:val="left"/>
    </w:pPr>
    <w:rPr>
      <w:sz w:val="18"/>
      <w:szCs w:val="18"/>
    </w:rPr>
  </w:style>
  <w:style w:type="paragraph" w:styleId="ac">
    <w:name w:val="header"/>
    <w:basedOn w:val="a"/>
    <w:link w:val="ad"/>
    <w:uiPriority w:val="99"/>
    <w:semiHidden/>
    <w:qFormat/>
    <w:pPr>
      <w:pBdr>
        <w:bottom w:val="single" w:sz="6" w:space="1" w:color="auto"/>
      </w:pBdr>
      <w:tabs>
        <w:tab w:val="center" w:pos="4153"/>
        <w:tab w:val="right" w:pos="8306"/>
      </w:tabs>
      <w:adjustRightInd w:val="0"/>
      <w:snapToGrid w:val="0"/>
      <w:jc w:val="center"/>
    </w:pPr>
    <w:rPr>
      <w:sz w:val="18"/>
      <w:szCs w:val="18"/>
    </w:rPr>
  </w:style>
  <w:style w:type="paragraph" w:styleId="ae">
    <w:name w:val="Normal (Web)"/>
    <w:basedOn w:val="a"/>
    <w:uiPriority w:val="99"/>
    <w:semiHidden/>
    <w:qFormat/>
    <w:pPr>
      <w:spacing w:before="100" w:beforeAutospacing="1" w:after="100" w:afterAutospacing="1"/>
    </w:pPr>
    <w:rPr>
      <w:lang w:eastAsia="en-US"/>
    </w:rPr>
  </w:style>
  <w:style w:type="paragraph" w:styleId="af">
    <w:name w:val="annotation subject"/>
    <w:basedOn w:val="a4"/>
    <w:next w:val="a4"/>
    <w:link w:val="af0"/>
    <w:uiPriority w:val="99"/>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qFormat/>
    <w:rPr>
      <w:color w:val="800080"/>
      <w:u w:val="single"/>
    </w:rPr>
  </w:style>
  <w:style w:type="character" w:styleId="af4">
    <w:name w:val="Emphasis"/>
    <w:basedOn w:val="a0"/>
    <w:uiPriority w:val="20"/>
    <w:semiHidden/>
    <w:qFormat/>
    <w:rPr>
      <w:i/>
    </w:rPr>
  </w:style>
  <w:style w:type="character" w:styleId="af5">
    <w:name w:val="line number"/>
    <w:uiPriority w:val="99"/>
    <w:semiHidden/>
    <w:qFormat/>
  </w:style>
  <w:style w:type="character" w:styleId="af6">
    <w:name w:val="Hyperlink"/>
    <w:uiPriority w:val="99"/>
    <w:semiHidden/>
    <w:qFormat/>
    <w:rPr>
      <w:color w:val="0563C1"/>
      <w:u w:val="single"/>
    </w:rPr>
  </w:style>
  <w:style w:type="character" w:styleId="af7">
    <w:name w:val="annotation reference"/>
    <w:basedOn w:val="a0"/>
    <w:uiPriority w:val="99"/>
    <w:semiHidden/>
    <w:qFormat/>
    <w:rPr>
      <w:sz w:val="21"/>
      <w:szCs w:val="21"/>
    </w:rPr>
  </w:style>
  <w:style w:type="character" w:customStyle="1" w:styleId="ad">
    <w:name w:val="页眉 字符"/>
    <w:link w:val="ac"/>
    <w:uiPriority w:val="99"/>
    <w:semiHidden/>
    <w:qFormat/>
    <w:rPr>
      <w:rFonts w:eastAsia="Times New Roman"/>
      <w:kern w:val="2"/>
      <w:sz w:val="18"/>
      <w:szCs w:val="18"/>
    </w:rPr>
  </w:style>
  <w:style w:type="character" w:customStyle="1" w:styleId="ab">
    <w:name w:val="页脚 字符"/>
    <w:link w:val="aa"/>
    <w:uiPriority w:val="99"/>
    <w:semiHidden/>
    <w:qFormat/>
    <w:rPr>
      <w:rFonts w:eastAsia="Times New Roman"/>
      <w:kern w:val="2"/>
      <w:sz w:val="18"/>
      <w:szCs w:val="18"/>
    </w:rPr>
  </w:style>
  <w:style w:type="character" w:customStyle="1" w:styleId="10">
    <w:name w:val="标题 1 字符"/>
    <w:basedOn w:val="a0"/>
    <w:link w:val="1"/>
    <w:uiPriority w:val="9"/>
    <w:qFormat/>
    <w:rPr>
      <w:rFonts w:eastAsia="Times New Roman"/>
      <w:b/>
      <w:bCs/>
      <w:color w:val="000000"/>
      <w:kern w:val="44"/>
      <w:sz w:val="24"/>
      <w:szCs w:val="24"/>
    </w:rPr>
  </w:style>
  <w:style w:type="character" w:customStyle="1" w:styleId="a7">
    <w:name w:val="正文文本 字符"/>
    <w:link w:val="a6"/>
    <w:uiPriority w:val="1"/>
    <w:semiHidden/>
    <w:qFormat/>
    <w:rPr>
      <w:rFonts w:eastAsia="Times New Roman"/>
      <w:sz w:val="21"/>
      <w:szCs w:val="21"/>
    </w:rPr>
  </w:style>
  <w:style w:type="paragraph" w:styleId="af8">
    <w:name w:val="List Paragraph"/>
    <w:basedOn w:val="a"/>
    <w:uiPriority w:val="1"/>
    <w:qFormat/>
    <w:pPr>
      <w:autoSpaceDE w:val="0"/>
      <w:autoSpaceDN w:val="0"/>
      <w:adjustRightInd w:val="0"/>
      <w:spacing w:before="3"/>
      <w:ind w:left="561" w:right="126" w:hanging="431"/>
    </w:pPr>
    <w:rPr>
      <w:rFonts w:ascii="Book Antiqua" w:hAnsi="Book Antiqua" w:cs="Book Antiqua"/>
      <w:kern w:val="0"/>
      <w:sz w:val="24"/>
      <w:szCs w:val="24"/>
    </w:rPr>
  </w:style>
  <w:style w:type="paragraph" w:customStyle="1" w:styleId="TableParagraph">
    <w:name w:val="Table Paragraph"/>
    <w:basedOn w:val="a"/>
    <w:uiPriority w:val="1"/>
    <w:semiHidden/>
    <w:qFormat/>
    <w:pPr>
      <w:autoSpaceDE w:val="0"/>
      <w:autoSpaceDN w:val="0"/>
      <w:adjustRightInd w:val="0"/>
      <w:ind w:left="133"/>
      <w:jc w:val="center"/>
    </w:pPr>
    <w:rPr>
      <w:rFonts w:ascii="Book Antiqua" w:hAnsi="Book Antiqua" w:cs="Book Antiqua"/>
      <w:kern w:val="0"/>
      <w:sz w:val="24"/>
      <w:szCs w:val="24"/>
    </w:rPr>
  </w:style>
  <w:style w:type="table" w:customStyle="1" w:styleId="5-11">
    <w:name w:val="网格表 5 深色 - 着色 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1">
    <w:name w:val="网格表 5 深色 - 着色 1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2">
    <w:name w:val="网格表 5 深色 - 着色 11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20">
    <w:name w:val="标题 2 字符"/>
    <w:basedOn w:val="a0"/>
    <w:link w:val="2"/>
    <w:uiPriority w:val="9"/>
    <w:qFormat/>
    <w:rPr>
      <w:rFonts w:eastAsia="Times New Roman"/>
      <w:b/>
      <w:bCs/>
      <w:i/>
      <w:color w:val="000000"/>
      <w:sz w:val="21"/>
      <w:szCs w:val="21"/>
    </w:rPr>
  </w:style>
  <w:style w:type="character" w:customStyle="1" w:styleId="a9">
    <w:name w:val="批注框文本 字符"/>
    <w:basedOn w:val="a0"/>
    <w:link w:val="a8"/>
    <w:uiPriority w:val="99"/>
    <w:semiHidden/>
    <w:qFormat/>
    <w:rPr>
      <w:rFonts w:eastAsia="Times New Roman"/>
      <w:kern w:val="2"/>
      <w:sz w:val="18"/>
      <w:szCs w:val="18"/>
    </w:rPr>
  </w:style>
  <w:style w:type="paragraph" w:customStyle="1" w:styleId="EndNoteBibliographyTitle">
    <w:name w:val="EndNote Bibliography Title"/>
    <w:basedOn w:val="a"/>
    <w:link w:val="EndNoteBibliographyTitle0"/>
    <w:semiHidden/>
    <w:qFormat/>
    <w:pPr>
      <w:jc w:val="center"/>
    </w:pPr>
    <w:rPr>
      <w:sz w:val="20"/>
    </w:rPr>
  </w:style>
  <w:style w:type="character" w:customStyle="1" w:styleId="EndNoteBibliographyTitle0">
    <w:name w:val="EndNote Bibliography Title 字符"/>
    <w:basedOn w:val="a0"/>
    <w:link w:val="EndNoteBibliographyTitle"/>
    <w:semiHidden/>
    <w:qFormat/>
    <w:rPr>
      <w:rFonts w:eastAsia="Times New Roman"/>
      <w:kern w:val="2"/>
      <w:szCs w:val="21"/>
    </w:rPr>
  </w:style>
  <w:style w:type="paragraph" w:customStyle="1" w:styleId="EndNoteBibliography">
    <w:name w:val="EndNote Bibliography"/>
    <w:basedOn w:val="a"/>
    <w:link w:val="EndNoteBibliography0"/>
    <w:semiHidden/>
    <w:qFormat/>
    <w:rPr>
      <w:sz w:val="20"/>
    </w:rPr>
  </w:style>
  <w:style w:type="character" w:customStyle="1" w:styleId="EndNoteBibliography0">
    <w:name w:val="EndNote Bibliography 字符"/>
    <w:basedOn w:val="a0"/>
    <w:link w:val="EndNoteBibliography"/>
    <w:semiHidden/>
    <w:qFormat/>
    <w:rPr>
      <w:rFonts w:eastAsia="Times New Roman"/>
      <w:kern w:val="2"/>
      <w:szCs w:val="21"/>
    </w:rPr>
  </w:style>
  <w:style w:type="paragraph" w:customStyle="1" w:styleId="Abstract">
    <w:name w:val="Abstract"/>
    <w:next w:val="a"/>
    <w:uiPriority w:val="5"/>
    <w:qFormat/>
    <w:pPr>
      <w:jc w:val="both"/>
    </w:pPr>
    <w:rPr>
      <w:rFonts w:eastAsia="Times New Roman"/>
      <w:color w:val="000000"/>
      <w:sz w:val="21"/>
      <w:szCs w:val="21"/>
      <w:lang w:eastAsia="de-DE" w:bidi="en-US"/>
    </w:rPr>
  </w:style>
  <w:style w:type="paragraph" w:customStyle="1" w:styleId="Keywords">
    <w:name w:val="Keywords"/>
    <w:next w:val="a"/>
    <w:link w:val="Keywords0"/>
    <w:uiPriority w:val="6"/>
    <w:qFormat/>
    <w:pPr>
      <w:adjustRightInd w:val="0"/>
      <w:snapToGrid w:val="0"/>
      <w:jc w:val="both"/>
    </w:pPr>
    <w:rPr>
      <w:rFonts w:eastAsia="Times New Roman"/>
      <w:snapToGrid w:val="0"/>
      <w:color w:val="000000"/>
      <w:sz w:val="21"/>
      <w:szCs w:val="21"/>
      <w:lang w:eastAsia="de-DE" w:bidi="en-US"/>
    </w:rPr>
  </w:style>
  <w:style w:type="paragraph" w:customStyle="1" w:styleId="References">
    <w:name w:val="References"/>
    <w:basedOn w:val="a"/>
    <w:link w:val="References0"/>
    <w:semiHidden/>
    <w:qFormat/>
    <w:pPr>
      <w:autoSpaceDE w:val="0"/>
      <w:autoSpaceDN w:val="0"/>
      <w:adjustRightInd w:val="0"/>
      <w:ind w:firstLineChars="0" w:firstLine="0"/>
    </w:pPr>
    <w:rPr>
      <w:b/>
      <w:kern w:val="0"/>
      <w:sz w:val="24"/>
      <w:szCs w:val="24"/>
    </w:rPr>
  </w:style>
  <w:style w:type="character" w:customStyle="1" w:styleId="References0">
    <w:name w:val="References 字符"/>
    <w:basedOn w:val="a0"/>
    <w:link w:val="References"/>
    <w:semiHidden/>
    <w:qFormat/>
    <w:rPr>
      <w:rFonts w:eastAsia="Times New Roman"/>
      <w:b/>
      <w:sz w:val="24"/>
      <w:szCs w:val="24"/>
    </w:rPr>
  </w:style>
  <w:style w:type="paragraph" w:customStyle="1" w:styleId="af9">
    <w:name w:val="版权信息"/>
    <w:basedOn w:val="a"/>
    <w:semiHidden/>
    <w:qFormat/>
    <w:pPr>
      <w:ind w:firstLineChars="0" w:firstLine="0"/>
    </w:pPr>
  </w:style>
  <w:style w:type="character" w:customStyle="1" w:styleId="30">
    <w:name w:val="标题 3 字符"/>
    <w:basedOn w:val="a0"/>
    <w:link w:val="3"/>
    <w:uiPriority w:val="9"/>
    <w:qFormat/>
    <w:rPr>
      <w:rFonts w:eastAsia="Times New Roman"/>
      <w:bCs/>
      <w:i/>
      <w:color w:val="000000"/>
      <w:sz w:val="21"/>
      <w:szCs w:val="21"/>
    </w:rPr>
  </w:style>
  <w:style w:type="character" w:customStyle="1" w:styleId="40">
    <w:name w:val="标题 4 字符"/>
    <w:link w:val="4"/>
    <w:uiPriority w:val="9"/>
    <w:semiHidden/>
    <w:qFormat/>
    <w:rPr>
      <w:rFonts w:ascii="Calibri Light" w:eastAsia="NimbusRomNo9L" w:hAnsi="Calibri Light" w:cs="NimbusRomNo9L"/>
      <w:b/>
      <w:bCs/>
      <w:sz w:val="28"/>
      <w:szCs w:val="28"/>
    </w:rPr>
  </w:style>
  <w:style w:type="character" w:customStyle="1" w:styleId="50">
    <w:name w:val="标题 5 字符"/>
    <w:link w:val="5"/>
    <w:uiPriority w:val="9"/>
    <w:semiHidden/>
    <w:qFormat/>
    <w:rPr>
      <w:rFonts w:eastAsia="Times New Roman"/>
      <w:b/>
      <w:bCs/>
      <w:kern w:val="2"/>
      <w:sz w:val="28"/>
      <w:szCs w:val="28"/>
    </w:rPr>
  </w:style>
  <w:style w:type="character" w:customStyle="1" w:styleId="60">
    <w:name w:val="标题 6 字符"/>
    <w:link w:val="6"/>
    <w:uiPriority w:val="9"/>
    <w:semiHidden/>
    <w:qFormat/>
    <w:rPr>
      <w:rFonts w:ascii="等线 Light" w:eastAsia="等线 Light" w:hAnsi="等线 Light"/>
      <w:b/>
      <w:bCs/>
      <w:kern w:val="2"/>
      <w:sz w:val="24"/>
      <w:szCs w:val="24"/>
    </w:rPr>
  </w:style>
  <w:style w:type="character" w:customStyle="1" w:styleId="70">
    <w:name w:val="标题 7 字符"/>
    <w:link w:val="7"/>
    <w:uiPriority w:val="9"/>
    <w:semiHidden/>
    <w:qFormat/>
    <w:rPr>
      <w:rFonts w:eastAsia="Times New Roman"/>
      <w:b/>
      <w:bCs/>
      <w:kern w:val="2"/>
      <w:sz w:val="24"/>
      <w:szCs w:val="24"/>
    </w:rPr>
  </w:style>
  <w:style w:type="character" w:customStyle="1" w:styleId="80">
    <w:name w:val="标题 8 字符"/>
    <w:link w:val="8"/>
    <w:uiPriority w:val="9"/>
    <w:semiHidden/>
    <w:qFormat/>
    <w:rPr>
      <w:rFonts w:ascii="等线 Light" w:eastAsia="等线 Light" w:hAnsi="等线 Light"/>
      <w:kern w:val="2"/>
      <w:sz w:val="24"/>
      <w:szCs w:val="24"/>
    </w:rPr>
  </w:style>
  <w:style w:type="character" w:customStyle="1" w:styleId="90">
    <w:name w:val="标题 9 字符"/>
    <w:link w:val="9"/>
    <w:uiPriority w:val="9"/>
    <w:semiHidden/>
    <w:qFormat/>
    <w:rPr>
      <w:rFonts w:ascii="等线 Light" w:eastAsia="等线 Light" w:hAnsi="等线 Light"/>
      <w:kern w:val="2"/>
      <w:sz w:val="21"/>
      <w:szCs w:val="21"/>
    </w:rPr>
  </w:style>
  <w:style w:type="paragraph" w:customStyle="1" w:styleId="afa">
    <w:name w:val="表题"/>
    <w:basedOn w:val="a"/>
    <w:semiHidden/>
    <w:qFormat/>
    <w:pPr>
      <w:spacing w:beforeLines="100" w:before="312" w:afterLines="100" w:after="312"/>
      <w:ind w:firstLineChars="0" w:firstLine="0"/>
      <w:jc w:val="center"/>
    </w:pPr>
    <w:rPr>
      <w:b/>
      <w:sz w:val="18"/>
    </w:rPr>
  </w:style>
  <w:style w:type="paragraph" w:customStyle="1" w:styleId="afb">
    <w:name w:val="表注"/>
    <w:basedOn w:val="afa"/>
    <w:semiHidden/>
    <w:qFormat/>
    <w:pPr>
      <w:adjustRightInd w:val="0"/>
      <w:snapToGrid w:val="0"/>
      <w:spacing w:beforeLines="0" w:before="0" w:afterLines="0" w:after="0" w:line="288" w:lineRule="auto"/>
      <w:jc w:val="both"/>
    </w:pPr>
    <w:rPr>
      <w:b w:val="0"/>
      <w:sz w:val="16"/>
    </w:rPr>
  </w:style>
  <w:style w:type="paragraph" w:customStyle="1" w:styleId="afc">
    <w:name w:val="参考文献"/>
    <w:basedOn w:val="a"/>
    <w:semiHidden/>
    <w:qFormat/>
    <w:pPr>
      <w:adjustRightInd w:val="0"/>
      <w:snapToGrid w:val="0"/>
      <w:spacing w:line="288" w:lineRule="auto"/>
      <w:ind w:left="400" w:hangingChars="200" w:hanging="400"/>
    </w:pPr>
    <w:rPr>
      <w:rFonts w:eastAsia="等线"/>
      <w:sz w:val="18"/>
      <w:szCs w:val="24"/>
    </w:rPr>
  </w:style>
  <w:style w:type="paragraph" w:customStyle="1" w:styleId="afd">
    <w:name w:val="稿件类型"/>
    <w:basedOn w:val="a"/>
    <w:semiHidden/>
    <w:qFormat/>
    <w:pPr>
      <w:adjustRightInd w:val="0"/>
      <w:snapToGrid w:val="0"/>
      <w:spacing w:before="360" w:line="288" w:lineRule="auto"/>
      <w:ind w:firstLineChars="0" w:firstLine="0"/>
      <w:jc w:val="left"/>
    </w:pPr>
    <w:rPr>
      <w:rFonts w:eastAsia="宋体"/>
    </w:rPr>
  </w:style>
  <w:style w:type="paragraph" w:customStyle="1" w:styleId="afe">
    <w:name w:val="关键词"/>
    <w:basedOn w:val="a"/>
    <w:semiHidden/>
    <w:qFormat/>
    <w:pPr>
      <w:adjustRightInd w:val="0"/>
      <w:snapToGrid w:val="0"/>
      <w:spacing w:line="288" w:lineRule="auto"/>
      <w:ind w:firstLineChars="0" w:firstLine="0"/>
    </w:pPr>
  </w:style>
  <w:style w:type="paragraph" w:customStyle="1" w:styleId="aff">
    <w:name w:val="机构信息"/>
    <w:basedOn w:val="a"/>
    <w:link w:val="aff0"/>
    <w:semiHidden/>
    <w:qFormat/>
    <w:pPr>
      <w:ind w:firstLineChars="0" w:firstLine="0"/>
    </w:pPr>
    <w:rPr>
      <w:i/>
    </w:rPr>
  </w:style>
  <w:style w:type="character" w:customStyle="1" w:styleId="aff0">
    <w:name w:val="机构信息 字符"/>
    <w:link w:val="aff"/>
    <w:semiHidden/>
    <w:qFormat/>
    <w:rPr>
      <w:rFonts w:eastAsia="Times New Roman"/>
      <w:i/>
      <w:kern w:val="2"/>
      <w:sz w:val="21"/>
      <w:szCs w:val="21"/>
    </w:rPr>
  </w:style>
  <w:style w:type="paragraph" w:customStyle="1" w:styleId="aff1">
    <w:name w:val="接收日期"/>
    <w:basedOn w:val="a"/>
    <w:semiHidden/>
    <w:qFormat/>
    <w:pPr>
      <w:ind w:firstLineChars="0" w:firstLine="0"/>
    </w:pPr>
    <w:rPr>
      <w:sz w:val="16"/>
    </w:rPr>
  </w:style>
  <w:style w:type="paragraph" w:customStyle="1" w:styleId="aff2">
    <w:name w:val="通讯作者"/>
    <w:basedOn w:val="a"/>
    <w:semiHidden/>
    <w:qFormat/>
    <w:pPr>
      <w:adjustRightInd w:val="0"/>
      <w:snapToGrid w:val="0"/>
      <w:spacing w:line="288" w:lineRule="auto"/>
      <w:ind w:firstLineChars="0" w:firstLine="0"/>
    </w:pPr>
    <w:rPr>
      <w:sz w:val="18"/>
      <w:szCs w:val="18"/>
    </w:rPr>
  </w:style>
  <w:style w:type="paragraph" w:customStyle="1" w:styleId="aff3">
    <w:name w:val="图注"/>
    <w:basedOn w:val="afb"/>
    <w:semiHidden/>
    <w:qFormat/>
    <w:rPr>
      <w:rFonts w:eastAsia="宋体"/>
      <w:b/>
      <w:bCs/>
      <w:kern w:val="0"/>
      <w:sz w:val="18"/>
    </w:rPr>
  </w:style>
  <w:style w:type="paragraph" w:customStyle="1" w:styleId="aff4">
    <w:name w:val="文章标题"/>
    <w:basedOn w:val="a"/>
    <w:link w:val="aff5"/>
    <w:semiHidden/>
    <w:qFormat/>
    <w:pPr>
      <w:kinsoku w:val="0"/>
      <w:overflowPunct w:val="0"/>
      <w:autoSpaceDE w:val="0"/>
      <w:autoSpaceDN w:val="0"/>
      <w:adjustRightInd w:val="0"/>
      <w:snapToGrid w:val="0"/>
      <w:spacing w:after="240" w:line="288" w:lineRule="auto"/>
      <w:ind w:firstLineChars="0" w:firstLine="0"/>
    </w:pPr>
    <w:rPr>
      <w:b/>
      <w:bCs/>
      <w:spacing w:val="-8"/>
      <w:sz w:val="32"/>
      <w:szCs w:val="32"/>
    </w:rPr>
  </w:style>
  <w:style w:type="character" w:customStyle="1" w:styleId="aff5">
    <w:name w:val="文章标题 字符"/>
    <w:link w:val="aff4"/>
    <w:semiHidden/>
    <w:qFormat/>
    <w:rPr>
      <w:rFonts w:eastAsia="Times New Roman"/>
      <w:b/>
      <w:bCs/>
      <w:spacing w:val="-8"/>
      <w:kern w:val="2"/>
      <w:sz w:val="32"/>
      <w:szCs w:val="32"/>
    </w:rPr>
  </w:style>
  <w:style w:type="paragraph" w:customStyle="1" w:styleId="aff6">
    <w:name w:val="文章内容"/>
    <w:basedOn w:val="a"/>
    <w:link w:val="aff7"/>
    <w:semiHidden/>
    <w:qFormat/>
    <w:pPr>
      <w:ind w:firstLine="420"/>
    </w:pPr>
    <w:rPr>
      <w:color w:val="000000"/>
    </w:rPr>
  </w:style>
  <w:style w:type="character" w:customStyle="1" w:styleId="aff7">
    <w:name w:val="文章内容 字符"/>
    <w:link w:val="aff6"/>
    <w:semiHidden/>
    <w:qFormat/>
    <w:rPr>
      <w:rFonts w:eastAsia="Times New Roman"/>
      <w:color w:val="000000"/>
      <w:kern w:val="2"/>
      <w:sz w:val="21"/>
      <w:szCs w:val="21"/>
    </w:rPr>
  </w:style>
  <w:style w:type="paragraph" w:customStyle="1" w:styleId="aff8">
    <w:name w:val="摘要"/>
    <w:basedOn w:val="a"/>
    <w:semiHidden/>
    <w:qFormat/>
    <w:pPr>
      <w:ind w:firstLineChars="0" w:firstLine="0"/>
    </w:pPr>
    <w:rPr>
      <w:color w:val="000000"/>
    </w:rPr>
  </w:style>
  <w:style w:type="character" w:styleId="aff9">
    <w:name w:val="Placeholder Text"/>
    <w:uiPriority w:val="99"/>
    <w:semiHidden/>
    <w:qFormat/>
    <w:rPr>
      <w:color w:val="808080"/>
    </w:rPr>
  </w:style>
  <w:style w:type="paragraph" w:customStyle="1" w:styleId="affa">
    <w:name w:val="致谢部分"/>
    <w:basedOn w:val="a6"/>
    <w:link w:val="affb"/>
    <w:semiHidden/>
    <w:qFormat/>
    <w:pPr>
      <w:snapToGrid w:val="0"/>
      <w:spacing w:before="240" w:after="240" w:line="288" w:lineRule="auto"/>
      <w:ind w:firstLineChars="0" w:firstLine="0"/>
    </w:pPr>
    <w:rPr>
      <w:b/>
      <w:kern w:val="2"/>
      <w:sz w:val="24"/>
      <w:szCs w:val="24"/>
    </w:rPr>
  </w:style>
  <w:style w:type="character" w:customStyle="1" w:styleId="affb">
    <w:name w:val="致谢部分 字符"/>
    <w:link w:val="affa"/>
    <w:semiHidden/>
    <w:qFormat/>
    <w:rPr>
      <w:rFonts w:eastAsia="Times New Roman"/>
      <w:b/>
      <w:kern w:val="2"/>
      <w:sz w:val="24"/>
      <w:szCs w:val="24"/>
    </w:rPr>
  </w:style>
  <w:style w:type="paragraph" w:customStyle="1" w:styleId="affc">
    <w:name w:val="作者信息"/>
    <w:basedOn w:val="a"/>
    <w:semiHidden/>
    <w:qFormat/>
    <w:pPr>
      <w:adjustRightInd w:val="0"/>
      <w:snapToGrid w:val="0"/>
      <w:spacing w:after="240" w:line="288" w:lineRule="auto"/>
      <w:ind w:firstLineChars="0" w:firstLine="0"/>
    </w:pPr>
  </w:style>
  <w:style w:type="character" w:customStyle="1" w:styleId="a5">
    <w:name w:val="批注文字 字符"/>
    <w:basedOn w:val="a0"/>
    <w:link w:val="a4"/>
    <w:uiPriority w:val="99"/>
    <w:semiHidden/>
    <w:qFormat/>
    <w:rPr>
      <w:rFonts w:eastAsia="Times New Roman"/>
      <w:kern w:val="2"/>
      <w:sz w:val="21"/>
      <w:szCs w:val="21"/>
    </w:rPr>
  </w:style>
  <w:style w:type="character" w:customStyle="1" w:styleId="af0">
    <w:name w:val="批注主题 字符"/>
    <w:basedOn w:val="a5"/>
    <w:link w:val="af"/>
    <w:uiPriority w:val="99"/>
    <w:semiHidden/>
    <w:qFormat/>
    <w:rPr>
      <w:rFonts w:eastAsia="Times New Roman"/>
      <w:b/>
      <w:bCs/>
      <w:kern w:val="2"/>
      <w:sz w:val="21"/>
      <w:szCs w:val="21"/>
    </w:rPr>
  </w:style>
  <w:style w:type="paragraph" w:customStyle="1" w:styleId="IMR-">
    <w:name w:val="IMR-首页页脚"/>
    <w:basedOn w:val="aa"/>
    <w:semiHidden/>
    <w:qFormat/>
    <w:pPr>
      <w:pBdr>
        <w:top w:val="single" w:sz="4" w:space="5" w:color="auto"/>
      </w:pBdr>
      <w:ind w:firstLineChars="0" w:firstLine="0"/>
    </w:pPr>
    <w:rPr>
      <w:sz w:val="16"/>
      <w:szCs w:val="12"/>
    </w:rPr>
  </w:style>
  <w:style w:type="paragraph" w:customStyle="1" w:styleId="affiliation">
    <w:name w:val="affiliation"/>
    <w:basedOn w:val="a"/>
    <w:next w:val="phone"/>
    <w:semiHidden/>
    <w:qFormat/>
    <w:pPr>
      <w:widowControl/>
      <w:overflowPunct w:val="0"/>
      <w:autoSpaceDE w:val="0"/>
      <w:autoSpaceDN w:val="0"/>
      <w:adjustRightInd w:val="0"/>
      <w:spacing w:before="120"/>
      <w:ind w:firstLineChars="0" w:firstLine="0"/>
      <w:jc w:val="left"/>
      <w:textAlignment w:val="baseline"/>
    </w:pPr>
    <w:rPr>
      <w:rFonts w:eastAsia="宋体"/>
      <w:i/>
      <w:kern w:val="0"/>
      <w:sz w:val="24"/>
      <w:szCs w:val="20"/>
      <w:lang w:eastAsia="de-DE"/>
    </w:rPr>
  </w:style>
  <w:style w:type="paragraph" w:customStyle="1" w:styleId="phone">
    <w:name w:val="phone"/>
    <w:basedOn w:val="a"/>
    <w:next w:val="fax"/>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fax">
    <w:name w:val="fax"/>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url">
    <w:name w:val="url"/>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Academiceditor">
    <w:name w:val="Academic editor"/>
    <w:uiPriority w:val="4"/>
    <w:qFormat/>
    <w:pPr>
      <w:jc w:val="both"/>
    </w:pPr>
    <w:rPr>
      <w:rFonts w:eastAsia="Times New Roman"/>
      <w:color w:val="000000"/>
      <w:sz w:val="21"/>
      <w:szCs w:val="21"/>
      <w:lang w:eastAsia="de-DE" w:bidi="en-US"/>
    </w:rPr>
  </w:style>
  <w:style w:type="paragraph" w:customStyle="1" w:styleId="Affiliation0">
    <w:name w:val="Affiliation"/>
    <w:uiPriority w:val="3"/>
    <w:qFormat/>
    <w:pPr>
      <w:jc w:val="both"/>
    </w:pPr>
    <w:rPr>
      <w:rFonts w:eastAsia="Times New Roman"/>
      <w:color w:val="000000"/>
      <w:sz w:val="21"/>
      <w:szCs w:val="21"/>
      <w:lang w:eastAsia="de-DE" w:bidi="en-US"/>
    </w:rPr>
  </w:style>
  <w:style w:type="paragraph" w:customStyle="1" w:styleId="Articletitle">
    <w:name w:val="Article title"/>
    <w:next w:val="a"/>
    <w:uiPriority w:val="1"/>
    <w:qFormat/>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pPr>
      <w:jc w:val="both"/>
    </w:pPr>
    <w:rPr>
      <w:rFonts w:eastAsia="Times New Roman"/>
      <w:color w:val="000000"/>
      <w:sz w:val="21"/>
      <w:szCs w:val="21"/>
      <w:lang w:eastAsia="de-DE" w:bidi="en-US"/>
    </w:rPr>
  </w:style>
  <w:style w:type="paragraph" w:customStyle="1" w:styleId="Backmatter">
    <w:name w:val="Back matter"/>
    <w:uiPriority w:val="18"/>
    <w:qFormat/>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ullet">
    <w:name w:val="Bullet"/>
    <w:uiPriority w:val="16"/>
    <w:qFormat/>
    <w:pPr>
      <w:numPr>
        <w:numId w:val="2"/>
      </w:numPr>
      <w:adjustRightInd w:val="0"/>
      <w:snapToGrid w:val="0"/>
      <w:spacing w:before="40" w:after="40"/>
      <w:ind w:hangingChars="200" w:hanging="200"/>
      <w:jc w:val="both"/>
    </w:pPr>
    <w:rPr>
      <w:rFonts w:eastAsia="Times New Roman"/>
      <w:color w:val="000000"/>
      <w:sz w:val="21"/>
      <w:szCs w:val="21"/>
      <w:lang w:eastAsia="de-DE" w:bidi="en-US"/>
    </w:rPr>
  </w:style>
  <w:style w:type="paragraph" w:customStyle="1" w:styleId="E-mail">
    <w:name w:val="E-mail"/>
    <w:link w:val="E-mail0"/>
    <w:uiPriority w:val="4"/>
    <w:qFormat/>
    <w:rPr>
      <w:rFonts w:eastAsia="Times New Roman"/>
      <w:snapToGrid w:val="0"/>
      <w:color w:val="000000"/>
      <w:sz w:val="21"/>
      <w:szCs w:val="21"/>
      <w:lang w:eastAsia="de-DE" w:bidi="en-US"/>
    </w:rPr>
  </w:style>
  <w:style w:type="character" w:customStyle="1" w:styleId="E-mail0">
    <w:name w:val="E-mail 字符"/>
    <w:basedOn w:val="a0"/>
    <w:link w:val="E-mail"/>
    <w:uiPriority w:val="4"/>
    <w:qFormat/>
    <w:rPr>
      <w:rFonts w:eastAsia="Times New Roman"/>
      <w:snapToGrid w:val="0"/>
      <w:color w:val="000000"/>
      <w:sz w:val="21"/>
      <w:szCs w:val="21"/>
      <w:lang w:eastAsia="de-DE" w:bidi="en-US"/>
    </w:rPr>
  </w:style>
  <w:style w:type="paragraph" w:customStyle="1" w:styleId="Equation">
    <w:name w:val="Equation"/>
    <w:uiPriority w:val="17"/>
    <w:qFormat/>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5"/>
    <w:qFormat/>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4"/>
    <w:qFormat/>
    <w:pPr>
      <w:jc w:val="both"/>
    </w:pPr>
    <w:rPr>
      <w:rFonts w:eastAsia="Times New Roman"/>
      <w:color w:val="000000"/>
      <w:sz w:val="21"/>
      <w:szCs w:val="21"/>
      <w:lang w:eastAsia="de-DE" w:bidi="en-US"/>
    </w:rPr>
  </w:style>
  <w:style w:type="paragraph" w:customStyle="1" w:styleId="Figuretitle">
    <w:name w:val="Figure title"/>
    <w:uiPriority w:val="13"/>
    <w:qFormat/>
    <w:pPr>
      <w:adjustRightInd w:val="0"/>
      <w:snapToGrid w:val="0"/>
      <w:spacing w:after="100" w:afterAutospacing="1"/>
      <w:jc w:val="center"/>
    </w:pPr>
    <w:rPr>
      <w:rFonts w:eastAsia="Times New Roman"/>
      <w:b/>
      <w:color w:val="000000"/>
      <w:sz w:val="21"/>
      <w:szCs w:val="21"/>
      <w:lang w:bidi="en-US"/>
    </w:rPr>
  </w:style>
  <w:style w:type="character" w:customStyle="1" w:styleId="Keywords0">
    <w:name w:val="Keywords 字符"/>
    <w:basedOn w:val="a0"/>
    <w:link w:val="Keywords"/>
    <w:uiPriority w:val="6"/>
    <w:qFormat/>
    <w:rPr>
      <w:rFonts w:eastAsia="Times New Roman"/>
      <w:snapToGrid w:val="0"/>
      <w:color w:val="000000"/>
      <w:sz w:val="21"/>
      <w:szCs w:val="21"/>
      <w:lang w:eastAsia="de-DE" w:bidi="en-US"/>
    </w:rPr>
  </w:style>
  <w:style w:type="paragraph" w:customStyle="1" w:styleId="Reference">
    <w:name w:val="Reference"/>
    <w:link w:val="Reference0"/>
    <w:uiPriority w:val="19"/>
    <w:qFormat/>
    <w:pPr>
      <w:ind w:left="200" w:hangingChars="200" w:hanging="200"/>
      <w:jc w:val="both"/>
    </w:pPr>
    <w:rPr>
      <w:rFonts w:eastAsia="Times New Roman"/>
      <w:snapToGrid w:val="0"/>
      <w:color w:val="000000"/>
      <w:sz w:val="18"/>
      <w:szCs w:val="21"/>
      <w:lang w:eastAsia="de-DE" w:bidi="en-US"/>
    </w:rPr>
  </w:style>
  <w:style w:type="character" w:customStyle="1" w:styleId="Reference0">
    <w:name w:val="Reference 字符"/>
    <w:basedOn w:val="Keywords0"/>
    <w:link w:val="Reference"/>
    <w:uiPriority w:val="19"/>
    <w:qFormat/>
    <w:rPr>
      <w:rFonts w:eastAsia="Times New Roman"/>
      <w:snapToGrid w:val="0"/>
      <w:color w:val="000000"/>
      <w:sz w:val="18"/>
      <w:szCs w:val="21"/>
      <w:lang w:eastAsia="de-DE" w:bidi="en-US"/>
    </w:rPr>
  </w:style>
  <w:style w:type="paragraph" w:customStyle="1" w:styleId="Tablebody">
    <w:name w:val="Table body"/>
    <w:uiPriority w:val="11"/>
    <w:qFormat/>
    <w:pPr>
      <w:jc w:val="both"/>
    </w:pPr>
    <w:rPr>
      <w:rFonts w:eastAsia="Times New Roman"/>
      <w:snapToGrid w:val="0"/>
      <w:color w:val="000000"/>
      <w:sz w:val="21"/>
      <w:szCs w:val="21"/>
      <w:lang w:eastAsia="de-DE" w:bidi="en-US"/>
    </w:rPr>
  </w:style>
  <w:style w:type="paragraph" w:customStyle="1" w:styleId="Tablecaption">
    <w:name w:val="Table caption"/>
    <w:uiPriority w:val="11"/>
    <w:qFormat/>
    <w:pPr>
      <w:adjustRightInd w:val="0"/>
      <w:snapToGrid w:val="0"/>
      <w:spacing w:beforeLines="100" w:before="100" w:afterLines="100" w:after="100"/>
      <w:jc w:val="center"/>
    </w:pPr>
    <w:rPr>
      <w:rFonts w:eastAsia="Times New Roman"/>
      <w:b/>
      <w:color w:val="000000"/>
      <w:sz w:val="21"/>
      <w:szCs w:val="24"/>
      <w:lang w:bidi="en-US"/>
    </w:rPr>
  </w:style>
  <w:style w:type="paragraph" w:customStyle="1" w:styleId="Tablefooter">
    <w:name w:val="Table footer"/>
    <w:next w:val="a"/>
    <w:uiPriority w:val="12"/>
    <w:qFormat/>
    <w:pPr>
      <w:jc w:val="both"/>
    </w:pPr>
    <w:rPr>
      <w:rFonts w:eastAsia="Times New Roman"/>
      <w:color w:val="000000"/>
      <w:sz w:val="21"/>
      <w:szCs w:val="21"/>
      <w:lang w:eastAsia="de-DE" w:bidi="en-US"/>
    </w:rPr>
  </w:style>
  <w:style w:type="paragraph" w:customStyle="1" w:styleId="Text">
    <w:name w:val="Text"/>
    <w:link w:val="Text0"/>
    <w:uiPriority w:val="10"/>
    <w:qFormat/>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0"/>
    <w:qFormat/>
    <w:rPr>
      <w:rFonts w:eastAsia="Times New Roman"/>
      <w:snapToGrid w:val="0"/>
      <w:color w:val="000000"/>
      <w:sz w:val="21"/>
      <w:szCs w:val="28"/>
      <w:lang w:eastAsia="de-DE" w:bidi="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mrpress.com/page/editorial-polici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cmje.org/recommendations/browse/roles-and-responsibilities/defining-the-role-of-authors-and-contributors.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mrpress.com/page/editorial-polici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mrpress.com/journal/RN/page/instructions" TargetMode="External"/><Relationship Id="rId20" Type="http://schemas.openxmlformats.org/officeDocument/2006/relationships/hyperlink" Target="https://publicationethics.org/guidance/cope-position/authorship-and-ai-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torage.imrpress.com/IMR/1948300520956592000/application/EndNote-style.ens" TargetMode="External"/><Relationship Id="rId5" Type="http://schemas.openxmlformats.org/officeDocument/2006/relationships/webSettings" Target="webSettings.xml"/><Relationship Id="rId15" Type="http://schemas.openxmlformats.org/officeDocument/2006/relationships/hyperlink" Target="https://www.imrpress.com/page/editorial-policies" TargetMode="External"/><Relationship Id="rId23" Type="http://schemas.openxmlformats.org/officeDocument/2006/relationships/hyperlink" Target="https://www.imrpress.com/page/editorial-policies" TargetMode="External"/><Relationship Id="rId10" Type="http://schemas.openxmlformats.org/officeDocument/2006/relationships/footer" Target="footer1.xml"/><Relationship Id="rId19" Type="http://schemas.openxmlformats.org/officeDocument/2006/relationships/hyperlink" Target="https://www.imrpress.com/page/editorial-policie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hyperlink" Target="https://openai.com/index/chatgpt/"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F3B12-81C1-4C44-BCE3-35A4E42D5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2333</Words>
  <Characters>13303</Characters>
  <DocSecurity>0</DocSecurity>
  <Lines>110</Lines>
  <Paragraphs>31</Paragraphs>
  <ScaleCrop>false</ScaleCrop>
  <LinksUpToDate>false</LinksUpToDate>
  <CharactersWithSpaces>15605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2020-10-13T08:10:00Z</cp:lastPrinted>
  <dcterms:created xsi:type="dcterms:W3CDTF">2026-03-13T08:38:00Z</dcterms:created>
  <dcterms:modified xsi:type="dcterms:W3CDTF">2026-04-08T08:35:00Z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A20FB004FD354DAAA40CF76D38A08183_13</vt:lpwstr>
  </property>
  <property fmtid="{D5CDD505-2E9C-101B-9397-08002B2CF9AE}" pid="4" name="GrammarlyDocumentId">
    <vt:lpwstr>a382ae58-1b66-461e-a744-2f1badcaa709</vt:lpwstr>
  </property>
</Properties>
</file>